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2E424" w14:textId="77777777" w:rsidR="009D0C2F" w:rsidRDefault="009D0C2F" w:rsidP="009D0C2F">
      <w:pPr>
        <w:jc w:val="both"/>
        <w:rPr>
          <w:sz w:val="22"/>
        </w:rPr>
      </w:pPr>
      <w:r>
        <w:rPr>
          <w:rFonts w:ascii="Arial Rounded MT Bold" w:hAnsi="Arial Rounded MT Bold" w:cs="Arial"/>
          <w:color w:val="0070C0"/>
          <w:sz w:val="36"/>
          <w:szCs w:val="36"/>
        </w:rPr>
        <w:t>ÉDUCATION PHYSIQUE</w:t>
      </w:r>
    </w:p>
    <w:p w14:paraId="73771EC1" w14:textId="77777777" w:rsidR="009D0C2F" w:rsidRDefault="009D0C2F" w:rsidP="009D0C2F">
      <w:pPr>
        <w:jc w:val="both"/>
        <w:rPr>
          <w:sz w:val="22"/>
        </w:rPr>
      </w:pPr>
    </w:p>
    <w:p w14:paraId="3BE3BEAF" w14:textId="77777777" w:rsidR="009D0C2F" w:rsidRDefault="009D0C2F" w:rsidP="009D0C2F">
      <w:pPr>
        <w:jc w:val="both"/>
        <w:rPr>
          <w:sz w:val="22"/>
        </w:rPr>
      </w:pPr>
    </w:p>
    <w:p w14:paraId="2B17210F" w14:textId="77777777" w:rsidR="009D0C2F" w:rsidRDefault="009D0C2F" w:rsidP="009D0C2F">
      <w:pPr>
        <w:jc w:val="both"/>
        <w:rPr>
          <w:sz w:val="22"/>
        </w:rPr>
      </w:pPr>
      <w:r w:rsidRPr="000C2347">
        <w:rPr>
          <w:sz w:val="22"/>
        </w:rPr>
        <w:t>Chers parents,</w:t>
      </w:r>
    </w:p>
    <w:p w14:paraId="315BFBFD" w14:textId="77777777" w:rsidR="009D0C2F" w:rsidRPr="000C2347" w:rsidRDefault="009D0C2F" w:rsidP="009D0C2F">
      <w:pPr>
        <w:jc w:val="both"/>
        <w:rPr>
          <w:sz w:val="22"/>
        </w:rPr>
      </w:pPr>
    </w:p>
    <w:p w14:paraId="30DEF3F3" w14:textId="77777777" w:rsidR="009D0C2F" w:rsidRPr="000C2347" w:rsidRDefault="009D0C2F" w:rsidP="009D0C2F">
      <w:pPr>
        <w:jc w:val="both"/>
        <w:rPr>
          <w:sz w:val="22"/>
        </w:rPr>
      </w:pPr>
    </w:p>
    <w:p w14:paraId="74417F5A" w14:textId="77777777" w:rsidR="009D0C2F" w:rsidRDefault="009D0C2F" w:rsidP="009D0C2F">
      <w:pPr>
        <w:jc w:val="both"/>
        <w:rPr>
          <w:sz w:val="22"/>
        </w:rPr>
      </w:pPr>
      <w:r w:rsidRPr="000C2347">
        <w:rPr>
          <w:sz w:val="22"/>
        </w:rPr>
        <w:t xml:space="preserve">Tout d’abord, je tiens personnellement à saluer le courage et la détermination de tous les parents qui vivent des moments difficiles en cette période de confinement.  Travail perdu, enfants à la maison, travail dans le milieu des services essentiels, toutes des situations qui demanderont beaucoup d’adaptations et qui déstabiliseront nos équilibres de vie.  </w:t>
      </w:r>
    </w:p>
    <w:p w14:paraId="0FBF83E1" w14:textId="77777777" w:rsidR="009D0C2F" w:rsidRPr="000C2347" w:rsidRDefault="009D0C2F" w:rsidP="009D0C2F">
      <w:pPr>
        <w:jc w:val="both"/>
        <w:rPr>
          <w:sz w:val="22"/>
        </w:rPr>
      </w:pPr>
    </w:p>
    <w:p w14:paraId="4132FCAB" w14:textId="77777777" w:rsidR="009D0C2F" w:rsidRDefault="009D0C2F" w:rsidP="009D0C2F">
      <w:pPr>
        <w:jc w:val="both"/>
        <w:rPr>
          <w:sz w:val="22"/>
        </w:rPr>
      </w:pPr>
    </w:p>
    <w:p w14:paraId="5C141339" w14:textId="77777777" w:rsidR="009D0C2F" w:rsidRDefault="009D0C2F" w:rsidP="009D0C2F">
      <w:pPr>
        <w:jc w:val="both"/>
        <w:rPr>
          <w:sz w:val="22"/>
        </w:rPr>
      </w:pPr>
      <w:r w:rsidRPr="000C2347">
        <w:rPr>
          <w:sz w:val="22"/>
        </w:rPr>
        <w:t>Depuis les deux dernières semaines, le monde de l’éducation s’est vite regroupé pour créer des outils et offrir aux parents qui le désirent, la possibilité d’une « école » à la maison.</w:t>
      </w:r>
      <w:r>
        <w:rPr>
          <w:sz w:val="22"/>
        </w:rPr>
        <w:t xml:space="preserve"> </w:t>
      </w:r>
    </w:p>
    <w:p w14:paraId="09324927" w14:textId="77777777" w:rsidR="009D0C2F" w:rsidRPr="000C2347" w:rsidRDefault="009D0C2F" w:rsidP="009D0C2F">
      <w:pPr>
        <w:jc w:val="both"/>
        <w:rPr>
          <w:sz w:val="22"/>
        </w:rPr>
      </w:pPr>
    </w:p>
    <w:p w14:paraId="692D0FAB" w14:textId="77777777" w:rsidR="009D0C2F" w:rsidRDefault="009D0C2F" w:rsidP="009D0C2F">
      <w:pPr>
        <w:jc w:val="both"/>
        <w:rPr>
          <w:sz w:val="22"/>
        </w:rPr>
      </w:pPr>
    </w:p>
    <w:p w14:paraId="00BEFD4C" w14:textId="77777777" w:rsidR="009D0C2F" w:rsidRDefault="009D0C2F" w:rsidP="009D0C2F">
      <w:pPr>
        <w:jc w:val="both"/>
        <w:rPr>
          <w:sz w:val="22"/>
        </w:rPr>
      </w:pPr>
      <w:r w:rsidRPr="000C2347">
        <w:rPr>
          <w:sz w:val="22"/>
        </w:rPr>
        <w:t xml:space="preserve">En ce qui concerne notre matière, éducation physique et à la santé, la distanciation sociale élimine une grande partie des éléments normalement évalués. Par contre, le site web </w:t>
      </w:r>
      <w:hyperlink r:id="rId11" w:history="1">
        <w:r w:rsidRPr="000C2347">
          <w:rPr>
            <w:rStyle w:val="Lienhypertexte"/>
            <w:sz w:val="22"/>
          </w:rPr>
          <w:t>www.ecoleouverte.ca</w:t>
        </w:r>
      </w:hyperlink>
      <w:r w:rsidRPr="000C2347">
        <w:rPr>
          <w:sz w:val="22"/>
        </w:rPr>
        <w:t xml:space="preserve"> ou encore la trousse pédagogique proposée chaque semaine sur le site de notre école vous propose une multitude d’activités pour faire bouger votre enfant et également en apprendre un peu plus sur différentes thématiques en lien avec la santé.</w:t>
      </w:r>
    </w:p>
    <w:p w14:paraId="3A080ED9" w14:textId="77777777" w:rsidR="009D0C2F" w:rsidRPr="000C2347" w:rsidRDefault="009D0C2F" w:rsidP="009D0C2F">
      <w:pPr>
        <w:jc w:val="both"/>
        <w:rPr>
          <w:sz w:val="22"/>
        </w:rPr>
      </w:pPr>
    </w:p>
    <w:p w14:paraId="622E6430" w14:textId="77777777" w:rsidR="009D0C2F" w:rsidRDefault="009D0C2F" w:rsidP="009D0C2F">
      <w:pPr>
        <w:jc w:val="both"/>
        <w:rPr>
          <w:sz w:val="22"/>
        </w:rPr>
      </w:pPr>
    </w:p>
    <w:p w14:paraId="28C66413" w14:textId="77777777" w:rsidR="009D0C2F" w:rsidRDefault="009D0C2F" w:rsidP="009D0C2F">
      <w:pPr>
        <w:jc w:val="both"/>
        <w:rPr>
          <w:sz w:val="22"/>
        </w:rPr>
      </w:pPr>
      <w:r w:rsidRPr="000C2347">
        <w:rPr>
          <w:sz w:val="22"/>
        </w:rPr>
        <w:t>Une grande partie du cours d’éducation physique au primaire est de favoriser le développement des habiletés motrices de base (sauter, lancer, courir, rouler, grimper, botter, etc.) afin de permettre à vos enfants de bien grandir et d’avoir les meilleures chances de devenir un adulte physiquement actif.  Le jeu (plaisir avant tout) demeure le meilleur moyen d’action pour favoriser l’apprentissage de ces habiletés.</w:t>
      </w:r>
    </w:p>
    <w:p w14:paraId="5DF9F030" w14:textId="77777777" w:rsidR="009D0C2F" w:rsidRPr="000C2347" w:rsidRDefault="009D0C2F" w:rsidP="009D0C2F">
      <w:pPr>
        <w:jc w:val="both"/>
        <w:rPr>
          <w:sz w:val="22"/>
        </w:rPr>
      </w:pPr>
    </w:p>
    <w:p w14:paraId="58803F9F" w14:textId="77777777" w:rsidR="009D0C2F" w:rsidRDefault="009D0C2F" w:rsidP="009D0C2F">
      <w:pPr>
        <w:jc w:val="both"/>
        <w:rPr>
          <w:sz w:val="22"/>
        </w:rPr>
      </w:pPr>
    </w:p>
    <w:p w14:paraId="4B159CF7" w14:textId="77777777" w:rsidR="009D0C2F" w:rsidRDefault="009D0C2F" w:rsidP="009D0C2F">
      <w:pPr>
        <w:jc w:val="both"/>
        <w:rPr>
          <w:sz w:val="22"/>
        </w:rPr>
      </w:pPr>
      <w:r w:rsidRPr="000C2347">
        <w:rPr>
          <w:sz w:val="22"/>
        </w:rPr>
        <w:t xml:space="preserve">En ces temps de confinement et avec toutes les adaptations que vous avez dues faire dans le dernier mois, Michael et moi aimerions vous proposer de petites activités bien simples.  Notre but ultime n’est certainement pas de vous ajouter du travail. Bien au contraire, nous aimerions que ces activités vous facilitent la vie en faisant bouger vos enfants à travers différents défis.  </w:t>
      </w:r>
    </w:p>
    <w:p w14:paraId="17338048" w14:textId="77777777" w:rsidR="009D0C2F" w:rsidRPr="000C2347" w:rsidRDefault="009D0C2F" w:rsidP="009D0C2F">
      <w:pPr>
        <w:jc w:val="both"/>
        <w:rPr>
          <w:sz w:val="22"/>
        </w:rPr>
      </w:pPr>
    </w:p>
    <w:p w14:paraId="2DCD07C0" w14:textId="77777777" w:rsidR="009D0C2F" w:rsidRDefault="009D0C2F" w:rsidP="009D0C2F">
      <w:pPr>
        <w:jc w:val="both"/>
        <w:rPr>
          <w:sz w:val="22"/>
        </w:rPr>
      </w:pPr>
      <w:r w:rsidRPr="000C2347">
        <w:rPr>
          <w:sz w:val="22"/>
        </w:rPr>
        <w:t xml:space="preserve">D’autre part, un groupe Facebook intitulé « Le Rucher école active et en santé » sera utilisé comme outil pour diffuser de l’information (de la part de Michael et moi-même) mais surtout partager avec notre communauté certains défis que vos enfants auront réalisés à la maison.  Je serai l’administrateur de cette page et vous n’aurez qu’à faire votre demande pour y adhérer. </w:t>
      </w:r>
    </w:p>
    <w:p w14:paraId="2DAF1011" w14:textId="77777777" w:rsidR="009D0C2F" w:rsidRDefault="009D0C2F" w:rsidP="009D0C2F">
      <w:pPr>
        <w:rPr>
          <w:sz w:val="22"/>
        </w:rPr>
      </w:pPr>
    </w:p>
    <w:p w14:paraId="3008224F" w14:textId="77777777" w:rsidR="009D0C2F" w:rsidRPr="000C2347" w:rsidRDefault="009D0C2F" w:rsidP="009D0C2F">
      <w:pPr>
        <w:rPr>
          <w:sz w:val="22"/>
        </w:rPr>
      </w:pPr>
    </w:p>
    <w:p w14:paraId="43190B23" w14:textId="77777777" w:rsidR="009D0C2F" w:rsidRDefault="009D0C2F" w:rsidP="009D0C2F">
      <w:pPr>
        <w:rPr>
          <w:sz w:val="22"/>
        </w:rPr>
      </w:pPr>
    </w:p>
    <w:p w14:paraId="32CD20C5" w14:textId="77777777" w:rsidR="009D0C2F" w:rsidRDefault="009D0C2F" w:rsidP="009D0C2F">
      <w:pPr>
        <w:rPr>
          <w:sz w:val="22"/>
        </w:rPr>
      </w:pPr>
    </w:p>
    <w:p w14:paraId="026F045B" w14:textId="77777777" w:rsidR="009D0C2F" w:rsidRDefault="009D0C2F" w:rsidP="009D0C2F">
      <w:pPr>
        <w:rPr>
          <w:sz w:val="22"/>
        </w:rPr>
      </w:pPr>
    </w:p>
    <w:p w14:paraId="7806C1EA" w14:textId="77777777" w:rsidR="009D0C2F" w:rsidRDefault="009D0C2F" w:rsidP="009D0C2F">
      <w:pPr>
        <w:rPr>
          <w:sz w:val="22"/>
        </w:rPr>
      </w:pPr>
    </w:p>
    <w:p w14:paraId="364A2A51" w14:textId="77777777" w:rsidR="009D0C2F" w:rsidRDefault="009D0C2F" w:rsidP="009D0C2F">
      <w:pPr>
        <w:rPr>
          <w:sz w:val="22"/>
        </w:rPr>
      </w:pPr>
    </w:p>
    <w:p w14:paraId="56463D04" w14:textId="77777777" w:rsidR="009D0C2F" w:rsidRDefault="009D0C2F" w:rsidP="009D0C2F">
      <w:pPr>
        <w:rPr>
          <w:sz w:val="22"/>
        </w:rPr>
      </w:pPr>
    </w:p>
    <w:p w14:paraId="5F9FA941" w14:textId="77777777" w:rsidR="009D0C2F" w:rsidRDefault="009D0C2F" w:rsidP="009D0C2F">
      <w:pPr>
        <w:jc w:val="both"/>
        <w:rPr>
          <w:sz w:val="22"/>
        </w:rPr>
      </w:pPr>
      <w:r>
        <w:rPr>
          <w:rFonts w:ascii="Arial Rounded MT Bold" w:hAnsi="Arial Rounded MT Bold" w:cs="Arial"/>
          <w:color w:val="0070C0"/>
          <w:sz w:val="36"/>
          <w:szCs w:val="36"/>
        </w:rPr>
        <w:lastRenderedPageBreak/>
        <w:t>ÉDUCATION PHYSIQUE</w:t>
      </w:r>
    </w:p>
    <w:p w14:paraId="0B2D048C" w14:textId="77777777" w:rsidR="009D0C2F" w:rsidRDefault="009D0C2F" w:rsidP="009D0C2F">
      <w:pPr>
        <w:rPr>
          <w:sz w:val="22"/>
        </w:rPr>
      </w:pPr>
    </w:p>
    <w:p w14:paraId="591431D8" w14:textId="77777777" w:rsidR="009D0C2F" w:rsidRDefault="009D0C2F" w:rsidP="009D0C2F">
      <w:pPr>
        <w:rPr>
          <w:sz w:val="22"/>
        </w:rPr>
      </w:pPr>
    </w:p>
    <w:p w14:paraId="76C91424" w14:textId="77777777" w:rsidR="009D0C2F" w:rsidRPr="000C2347" w:rsidRDefault="009D0C2F" w:rsidP="009D0C2F">
      <w:pPr>
        <w:rPr>
          <w:sz w:val="22"/>
        </w:rPr>
      </w:pPr>
      <w:r>
        <w:rPr>
          <w:sz w:val="22"/>
        </w:rPr>
        <w:t>V</w:t>
      </w:r>
      <w:r w:rsidRPr="000C2347">
        <w:rPr>
          <w:sz w:val="22"/>
        </w:rPr>
        <w:t xml:space="preserve">oici </w:t>
      </w:r>
      <w:r>
        <w:rPr>
          <w:sz w:val="22"/>
        </w:rPr>
        <w:t>nos propositions p</w:t>
      </w:r>
      <w:r w:rsidRPr="000C2347">
        <w:rPr>
          <w:sz w:val="22"/>
        </w:rPr>
        <w:t>our les élèves de la maternelle à la deuxième année :</w:t>
      </w:r>
    </w:p>
    <w:p w14:paraId="1B169FC4" w14:textId="77777777" w:rsidR="009D0C2F" w:rsidRDefault="009D0C2F" w:rsidP="009D0C2F">
      <w:pPr>
        <w:rPr>
          <w:u w:val="single"/>
        </w:rPr>
      </w:pPr>
    </w:p>
    <w:p w14:paraId="4DFBF140" w14:textId="77777777" w:rsidR="009D0C2F" w:rsidRDefault="009D0C2F" w:rsidP="009D0C2F">
      <w:pPr>
        <w:pStyle w:val="Paragraphedeliste"/>
        <w:numPr>
          <w:ilvl w:val="0"/>
          <w:numId w:val="18"/>
        </w:numPr>
        <w:spacing w:before="0" w:after="160"/>
      </w:pPr>
      <w:r>
        <w:t>Un défi bien simple :  Michael et moi aimerions que tu nous partages un dessin de l’activité physique que tu as préféré faire cette semaine.</w:t>
      </w:r>
    </w:p>
    <w:p w14:paraId="5563164A" w14:textId="77777777" w:rsidR="009D0C2F" w:rsidRDefault="009D0C2F" w:rsidP="009D0C2F">
      <w:pPr>
        <w:pStyle w:val="Paragraphedeliste"/>
        <w:numPr>
          <w:ilvl w:val="0"/>
          <w:numId w:val="0"/>
        </w:numPr>
        <w:spacing w:before="0" w:after="160"/>
        <w:ind w:left="720"/>
      </w:pPr>
    </w:p>
    <w:p w14:paraId="555B0041" w14:textId="77777777" w:rsidR="009D0C2F" w:rsidRDefault="009D0C2F" w:rsidP="009D0C2F">
      <w:pPr>
        <w:pStyle w:val="Paragraphedeliste"/>
        <w:numPr>
          <w:ilvl w:val="0"/>
          <w:numId w:val="18"/>
        </w:numPr>
        <w:spacing w:before="0" w:after="160"/>
      </w:pPr>
      <w:r>
        <w:t>Ce dessin pourra être pris en photo et partager sur notre page Facebook pour mettre un peu de couleur en cette période plus sombre!</w:t>
      </w:r>
    </w:p>
    <w:p w14:paraId="1F25A29E" w14:textId="77777777" w:rsidR="009D0C2F" w:rsidRDefault="009D0C2F" w:rsidP="009D0C2F">
      <w:pPr>
        <w:pStyle w:val="Paragraphedeliste"/>
        <w:numPr>
          <w:ilvl w:val="0"/>
          <w:numId w:val="0"/>
        </w:numPr>
        <w:ind w:left="720"/>
      </w:pPr>
    </w:p>
    <w:p w14:paraId="01DC5B8C" w14:textId="77777777" w:rsidR="009D0C2F" w:rsidRDefault="009D0C2F" w:rsidP="009D0C2F">
      <w:pPr>
        <w:pStyle w:val="Paragraphedeliste"/>
        <w:numPr>
          <w:ilvl w:val="0"/>
          <w:numId w:val="18"/>
        </w:numPr>
        <w:spacing w:before="0" w:after="160"/>
      </w:pPr>
      <w:r>
        <w:t>Peut-être ici une belle occasion de faire découvrir à votre enfant un nouveau jeu ou une nouvelle activité.</w:t>
      </w:r>
    </w:p>
    <w:p w14:paraId="7DB0BCA8" w14:textId="77777777" w:rsidR="009D0C2F" w:rsidRDefault="009D0C2F" w:rsidP="009D0C2F"/>
    <w:p w14:paraId="00427F16" w14:textId="77777777" w:rsidR="009D0C2F" w:rsidRPr="000C2347" w:rsidRDefault="009D0C2F" w:rsidP="009D0C2F">
      <w:pPr>
        <w:rPr>
          <w:sz w:val="22"/>
        </w:rPr>
      </w:pPr>
      <w:r w:rsidRPr="000C2347">
        <w:rPr>
          <w:sz w:val="22"/>
        </w:rPr>
        <w:t xml:space="preserve">Pour terminer, Michael et moi sommes toujours disponibles via notre courriel si vous avez des questions.  Notre objectif est de vous donner des idées simples pour faire bouger vos petits et essayer, via Facebook, de créer une petite place virtuelle pour notre communauté, afin de partager un mode de vie physiquement actif malgré le confinement à la maison! </w:t>
      </w:r>
    </w:p>
    <w:p w14:paraId="12121163" w14:textId="77777777" w:rsidR="009D0C2F" w:rsidRPr="000C2347" w:rsidRDefault="009D0C2F" w:rsidP="009D0C2F">
      <w:pPr>
        <w:rPr>
          <w:sz w:val="22"/>
        </w:rPr>
      </w:pPr>
    </w:p>
    <w:p w14:paraId="5A31C4C1" w14:textId="77777777" w:rsidR="009D0C2F" w:rsidRDefault="009D0C2F" w:rsidP="009D0C2F">
      <w:pPr>
        <w:rPr>
          <w:sz w:val="22"/>
        </w:rPr>
      </w:pPr>
    </w:p>
    <w:p w14:paraId="4255F464" w14:textId="77777777" w:rsidR="009D0C2F" w:rsidRPr="000C2347" w:rsidRDefault="009D0C2F" w:rsidP="009D0C2F">
      <w:pPr>
        <w:rPr>
          <w:sz w:val="22"/>
        </w:rPr>
      </w:pPr>
      <w:r w:rsidRPr="000C2347">
        <w:rPr>
          <w:sz w:val="22"/>
        </w:rPr>
        <w:t xml:space="preserve">Bonne semaine à tous </w:t>
      </w:r>
    </w:p>
    <w:p w14:paraId="768D68EE" w14:textId="77777777" w:rsidR="009D0C2F" w:rsidRPr="000C2347" w:rsidRDefault="009D0C2F" w:rsidP="009D0C2F">
      <w:pPr>
        <w:rPr>
          <w:sz w:val="22"/>
        </w:rPr>
      </w:pPr>
    </w:p>
    <w:p w14:paraId="29FF730A" w14:textId="77777777" w:rsidR="009D0C2F" w:rsidRDefault="009D0C2F" w:rsidP="009D0C2F">
      <w:pPr>
        <w:rPr>
          <w:sz w:val="22"/>
        </w:rPr>
      </w:pPr>
    </w:p>
    <w:p w14:paraId="47ED14C8" w14:textId="77777777" w:rsidR="009D0C2F" w:rsidRDefault="009D0C2F" w:rsidP="009D0C2F">
      <w:pPr>
        <w:rPr>
          <w:sz w:val="22"/>
        </w:rPr>
      </w:pPr>
    </w:p>
    <w:p w14:paraId="6D4327CD" w14:textId="77777777" w:rsidR="009D0C2F" w:rsidRPr="000C2347" w:rsidRDefault="009D0C2F" w:rsidP="009D0C2F">
      <w:pPr>
        <w:rPr>
          <w:sz w:val="22"/>
        </w:rPr>
      </w:pPr>
      <w:r w:rsidRPr="000C2347">
        <w:rPr>
          <w:sz w:val="22"/>
        </w:rPr>
        <w:t>Marc Langevin et Michael Ramsay</w:t>
      </w:r>
    </w:p>
    <w:p w14:paraId="2724B405" w14:textId="70FF4CE9" w:rsidR="00DF4403" w:rsidRDefault="00DF4403" w:rsidP="00DF4403">
      <w:pPr>
        <w:pStyle w:val="TDM-Nomdelamatire"/>
        <w:ind w:left="0"/>
      </w:pPr>
      <w:bookmarkStart w:id="0" w:name="_GoBack"/>
      <w:bookmarkEnd w:id="0"/>
    </w:p>
    <w:p w14:paraId="461AEDD8" w14:textId="77777777" w:rsidR="0001299B" w:rsidRDefault="0001299B" w:rsidP="0001299B">
      <w:pPr>
        <w:pStyle w:val="TDM-Titredelactivit"/>
      </w:pPr>
    </w:p>
    <w:p w14:paraId="122362FE" w14:textId="1C8FD3E6" w:rsidR="0001299B" w:rsidRDefault="0001299B" w:rsidP="0FECEEE5">
      <w:pPr>
        <w:pStyle w:val="TDM-Nomdelamatire"/>
        <w:ind w:left="1416"/>
      </w:pPr>
    </w:p>
    <w:p w14:paraId="1F4A80CE" w14:textId="77777777" w:rsidR="0001299B" w:rsidRPr="0001299B" w:rsidRDefault="0001299B" w:rsidP="0001299B">
      <w:pPr>
        <w:pStyle w:val="TDM-Titredelactivit"/>
        <w:sectPr w:rsidR="0001299B" w:rsidRPr="0001299B" w:rsidSect="006F3382">
          <w:headerReference w:type="even" r:id="rId12"/>
          <w:headerReference w:type="default" r:id="rId13"/>
          <w:footerReference w:type="even" r:id="rId14"/>
          <w:footerReference w:type="default" r:id="rId15"/>
          <w:headerReference w:type="first" r:id="rId16"/>
          <w:footerReference w:type="first" r:id="rId17"/>
          <w:pgSz w:w="12240" w:h="15840"/>
          <w:pgMar w:top="567" w:right="1418" w:bottom="1418" w:left="1276" w:header="709" w:footer="709" w:gutter="0"/>
          <w:cols w:space="708"/>
          <w:docGrid w:linePitch="360"/>
        </w:sectPr>
      </w:pPr>
    </w:p>
    <w:p w14:paraId="3D84E962" w14:textId="77777777" w:rsidR="00FE5C3E" w:rsidRPr="00035250" w:rsidRDefault="00FE5C3E" w:rsidP="008B69DF">
      <w:pPr>
        <w:pStyle w:val="Titredelactivit"/>
      </w:pPr>
      <w:r>
        <w:lastRenderedPageBreak/>
        <w:t>Suggestions d’activités</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FE5C3E" w:rsidRPr="006F3382" w14:paraId="4507FDBC" w14:textId="77777777" w:rsidTr="2232D0DE">
        <w:trPr>
          <w:trHeight w:val="6657"/>
        </w:trPr>
        <w:tc>
          <w:tcPr>
            <w:tcW w:w="9782" w:type="dxa"/>
            <w:shd w:val="clear" w:color="auto" w:fill="DDECEE" w:themeFill="accent5" w:themeFillTint="33"/>
          </w:tcPr>
          <w:p w14:paraId="2EFA3124" w14:textId="77777777" w:rsidR="00FE5C3E" w:rsidRDefault="00FE5C3E" w:rsidP="002C5B45">
            <w:pPr>
              <w:pStyle w:val="Informationsauxparents"/>
            </w:pPr>
            <w:r w:rsidRPr="00726125">
              <w:t xml:space="preserve">Information </w:t>
            </w:r>
            <w:r>
              <w:t>à l’intention des</w:t>
            </w:r>
            <w:r w:rsidRPr="00726125">
              <w:t xml:space="preserve"> parents</w:t>
            </w:r>
          </w:p>
          <w:p w14:paraId="4F3BF211" w14:textId="77777777" w:rsidR="00FE5C3E" w:rsidRPr="0031277A" w:rsidRDefault="00FE5C3E" w:rsidP="002C5B45">
            <w:pPr>
              <w:pStyle w:val="Tableauconsignesetmatriel-description"/>
              <w:rPr>
                <w:b/>
                <w:color w:val="002060"/>
              </w:rPr>
            </w:pPr>
            <w:r w:rsidRPr="0031277A">
              <w:rPr>
                <w:b/>
                <w:color w:val="002060"/>
              </w:rPr>
              <w:t>UN ENFANT QUI JOUE EST UN ENFANT QUI APPREND</w:t>
            </w:r>
          </w:p>
          <w:p w14:paraId="49C254A9" w14:textId="77777777" w:rsidR="00FE5C3E" w:rsidRPr="0001299B" w:rsidRDefault="00FE5C3E" w:rsidP="002C5B45">
            <w:pPr>
              <w:pStyle w:val="Tableauconsignesetmatriel-description"/>
            </w:pPr>
            <w:r>
              <w:t xml:space="preserve">Le jeu permet naturellement à l’enfant d’explorer et de connaître le monde qui l’entoure. </w:t>
            </w:r>
          </w:p>
          <w:p w14:paraId="3F36B31B" w14:textId="434A480E" w:rsidR="00FE5C3E" w:rsidRDefault="00FE5C3E" w:rsidP="002C5B45">
            <w:pPr>
              <w:pStyle w:val="Tableauconsignesetmatriel-description"/>
            </w:pPr>
            <w:r>
              <w:t xml:space="preserve">Votre enfant a déjà des intérêts, </w:t>
            </w:r>
            <w:r w:rsidR="00797F18">
              <w:t>Dans les activités, l</w:t>
            </w:r>
            <w:r>
              <w:t xml:space="preserve">’intention est donc de proposer des idées, des actions ou des activités variées qu’il aime et qui correspondent à son âge pour lui permettre au quotidien de :  </w:t>
            </w:r>
          </w:p>
          <w:p w14:paraId="3081F93D" w14:textId="13A95932" w:rsidR="00FE5C3E" w:rsidRPr="0001299B" w:rsidRDefault="00AB43B2" w:rsidP="002C5B45">
            <w:pPr>
              <w:pStyle w:val="TableauParagraphedeliste"/>
            </w:pPr>
            <w:r w:rsidRPr="0001299B">
              <w:t>Bouger</w:t>
            </w:r>
            <w:r w:rsidR="00FE5C3E" w:rsidRPr="0001299B">
              <w:t xml:space="preserve"> (grands et petits mouvements), danse</w:t>
            </w:r>
            <w:r w:rsidR="00EB4FD6">
              <w:t>r;</w:t>
            </w:r>
            <w:r w:rsidR="00FE5C3E" w:rsidRPr="0001299B">
              <w:t xml:space="preserve"> </w:t>
            </w:r>
          </w:p>
          <w:p w14:paraId="05435841" w14:textId="3B407F62" w:rsidR="00FE5C3E" w:rsidRPr="0001299B" w:rsidRDefault="00AB43B2" w:rsidP="002C5B45">
            <w:pPr>
              <w:pStyle w:val="TableauParagraphedeliste"/>
            </w:pPr>
            <w:r>
              <w:t>Dire</w:t>
            </w:r>
            <w:r w:rsidR="00FE5C3E">
              <w:t xml:space="preserve"> ce qu’il ressent</w:t>
            </w:r>
            <w:r w:rsidR="00797F18">
              <w:t>,</w:t>
            </w:r>
            <w:r w:rsidR="00FE5C3E">
              <w:t xml:space="preserve"> ce </w:t>
            </w:r>
            <w:r w:rsidR="00600069">
              <w:t xml:space="preserve">dont il </w:t>
            </w:r>
            <w:r w:rsidR="00FE5C3E">
              <w:t>est capable</w:t>
            </w:r>
            <w:r w:rsidR="00345B31">
              <w:t>;</w:t>
            </w:r>
          </w:p>
          <w:p w14:paraId="039D66D8" w14:textId="498F2926" w:rsidR="00FE5C3E" w:rsidRPr="0001299B" w:rsidRDefault="00AB43B2" w:rsidP="002C5B45">
            <w:pPr>
              <w:pStyle w:val="TableauParagraphedeliste"/>
            </w:pPr>
            <w:r w:rsidRPr="0001299B">
              <w:t>Participer</w:t>
            </w:r>
            <w:r w:rsidR="00FE5C3E" w:rsidRPr="0001299B">
              <w:t>, coopére</w:t>
            </w:r>
            <w:r w:rsidR="00345B31">
              <w:t>r;</w:t>
            </w:r>
          </w:p>
          <w:p w14:paraId="487F2CE8" w14:textId="0F2532AB" w:rsidR="00FE5C3E" w:rsidRPr="0001299B" w:rsidRDefault="00AB43B2" w:rsidP="002C5B45">
            <w:pPr>
              <w:pStyle w:val="TableauParagraphedeliste"/>
            </w:pPr>
            <w:r w:rsidRPr="0001299B">
              <w:t>Parler</w:t>
            </w:r>
            <w:r w:rsidR="00FE5C3E" w:rsidRPr="0001299B">
              <w:t>, écouter, chanter, invente</w:t>
            </w:r>
            <w:r w:rsidR="00345B31">
              <w:t>r;</w:t>
            </w:r>
            <w:r w:rsidR="00FE5C3E" w:rsidRPr="0001299B">
              <w:t xml:space="preserve"> </w:t>
            </w:r>
          </w:p>
          <w:p w14:paraId="51EAA236" w14:textId="5229951D" w:rsidR="00FE5C3E" w:rsidRPr="0001299B" w:rsidRDefault="00AB43B2" w:rsidP="002C5B45">
            <w:pPr>
              <w:pStyle w:val="TableauParagraphedeliste"/>
            </w:pPr>
            <w:r w:rsidRPr="0001299B">
              <w:t>Réfléchir</w:t>
            </w:r>
            <w:r w:rsidR="00FE5C3E" w:rsidRPr="0001299B">
              <w:t>, poser des questions, chercher des réponses</w:t>
            </w:r>
            <w:r w:rsidR="00345B31">
              <w:t>.</w:t>
            </w:r>
          </w:p>
          <w:p w14:paraId="315DDAF8" w14:textId="77777777" w:rsidR="00FE5C3E" w:rsidRPr="00B14054" w:rsidRDefault="00FE5C3E" w:rsidP="00FE6FDB">
            <w:pPr>
              <w:pStyle w:val="Tableauconsignesetmatriel-titres"/>
            </w:pPr>
            <w:r>
              <w:t>À propos des activités</w:t>
            </w:r>
          </w:p>
          <w:p w14:paraId="6C1976DB" w14:textId="14517BB3" w:rsidR="00FE5C3E" w:rsidRPr="00F85F7E" w:rsidRDefault="00FE5C3E" w:rsidP="0071165D">
            <w:pPr>
              <w:pStyle w:val="Tableauconsignesetmatriel-description"/>
              <w:rPr>
                <w:rStyle w:val="Lienhypertexte"/>
              </w:rPr>
            </w:pPr>
            <w:r>
              <w:t xml:space="preserve">La routine familiale que vous avez installée depuis quelques semaines </w:t>
            </w:r>
            <w:r w:rsidR="00600069">
              <w:t>est</w:t>
            </w:r>
            <w:r>
              <w:t xml:space="preserve"> un moyen de rassurer votre enfant</w:t>
            </w:r>
            <w:r w:rsidR="00730DCE">
              <w:t>. Elle</w:t>
            </w:r>
            <w:r>
              <w:t xml:space="preserve"> lui permet de devenir plus </w:t>
            </w:r>
            <w:r w:rsidR="004F5E9D">
              <w:t>autonome, comme</w:t>
            </w:r>
            <w:r>
              <w:t xml:space="preserve"> Petit Ours Brun qu</w:t>
            </w:r>
            <w:r w:rsidR="00797F18">
              <w:t xml:space="preserve">and </w:t>
            </w:r>
            <w:r>
              <w:t>i</w:t>
            </w:r>
            <w:r w:rsidR="00797F18">
              <w:t>l</w:t>
            </w:r>
            <w:r>
              <w:t xml:space="preserve"> s’habille seul</w:t>
            </w:r>
            <w:r w:rsidR="00797F18">
              <w:t xml:space="preserve"> dans une vidéo</w:t>
            </w:r>
            <w:r w:rsidR="007E048C">
              <w:t xml:space="preserve"> : </w:t>
            </w:r>
            <w:hyperlink r:id="rId18">
              <w:r w:rsidR="007E048C" w:rsidRPr="0031277A">
                <w:rPr>
                  <w:rStyle w:val="Lienhypertexte"/>
                </w:rPr>
                <w:t>https://www.youtube.com/watch?v=FWaJfHMVrbY</w:t>
              </w:r>
            </w:hyperlink>
            <w:r w:rsidR="0031277A" w:rsidRPr="0031277A">
              <w:t>.</w:t>
            </w:r>
          </w:p>
          <w:p w14:paraId="5E24A004" w14:textId="080A459B" w:rsidR="00FE5C3E" w:rsidRDefault="00FE5C3E" w:rsidP="0071165D">
            <w:pPr>
              <w:pStyle w:val="Tableauconsignesetmatriel-description"/>
            </w:pPr>
            <w:r>
              <w:t>La routine du matin (petit-déjeuner, brossage de dents, etc.), le repas du midi, la sieste, le repas du soir et la routine du dodo (bain, brossage de dents, histoire, etc.) sont des repères stables qui aident les enfants à se situer dans le temps</w:t>
            </w:r>
            <w:r w:rsidR="00CF21DD">
              <w:t>.</w:t>
            </w:r>
            <w:r>
              <w:t xml:space="preserve"> </w:t>
            </w:r>
            <w:r w:rsidR="00491DDC">
              <w:t>Ces repères</w:t>
            </w:r>
            <w:r w:rsidR="00CF21DD">
              <w:t xml:space="preserve"> </w:t>
            </w:r>
            <w:r>
              <w:t>favoris</w:t>
            </w:r>
            <w:r w:rsidR="00CF21DD">
              <w:t>e</w:t>
            </w:r>
            <w:r>
              <w:t xml:space="preserve">nt </w:t>
            </w:r>
            <w:r w:rsidR="00491DDC">
              <w:t>la</w:t>
            </w:r>
            <w:r>
              <w:t xml:space="preserve"> collaboration</w:t>
            </w:r>
            <w:r w:rsidR="00491DDC">
              <w:t xml:space="preserve"> des enfants</w:t>
            </w:r>
            <w:r>
              <w:t xml:space="preserve">, la maîtrise de leurs émotions et un sentiment de bien-être.        </w:t>
            </w:r>
          </w:p>
          <w:p w14:paraId="3E1BA14E" w14:textId="4C213A11" w:rsidR="00FE5C3E" w:rsidRPr="002F7973" w:rsidRDefault="00FE5C3E" w:rsidP="0071165D">
            <w:pPr>
              <w:pStyle w:val="Tableauconsignesetmatriel-description"/>
              <w:rPr>
                <w:b/>
              </w:rPr>
            </w:pPr>
            <w:r w:rsidRPr="0031277A">
              <w:rPr>
                <w:b/>
                <w:color w:val="002060"/>
              </w:rPr>
              <w:t>Le JEU est le mode d’apprentissage privilégié des enfants.</w:t>
            </w:r>
          </w:p>
        </w:tc>
      </w:tr>
    </w:tbl>
    <w:p w14:paraId="1B9D10C6" w14:textId="59BCD36B" w:rsidR="0071165D" w:rsidRDefault="0071165D" w:rsidP="00345B31">
      <w:pPr>
        <w:pStyle w:val="Titredelactivit"/>
        <w:ind w:left="-266"/>
        <w:rPr>
          <w:lang w:val="fr-CA"/>
        </w:rPr>
      </w:pPr>
    </w:p>
    <w:p w14:paraId="5A3D521A" w14:textId="77777777" w:rsidR="0071165D" w:rsidRDefault="0071165D">
      <w:pPr>
        <w:rPr>
          <w:rFonts w:ascii="Arial Rounded MT Bold" w:eastAsia="Times New Roman" w:hAnsi="Arial Rounded MT Bold" w:cs="Arial"/>
          <w:b/>
          <w:color w:val="0070C0"/>
          <w:sz w:val="50"/>
          <w:szCs w:val="40"/>
          <w:lang w:val="fr-CA" w:eastAsia="fr-CA"/>
        </w:rPr>
      </w:pPr>
      <w:r>
        <w:rPr>
          <w:lang w:val="fr-CA"/>
        </w:rPr>
        <w:br w:type="page"/>
      </w:r>
    </w:p>
    <w:p w14:paraId="6B5949FB" w14:textId="739946C8" w:rsidR="00FE5C3E" w:rsidRDefault="00FE5C3E" w:rsidP="008B69DF">
      <w:pPr>
        <w:pStyle w:val="Titredelactivit"/>
      </w:pPr>
      <w:r w:rsidRPr="008B69DF">
        <w:lastRenderedPageBreak/>
        <w:t xml:space="preserve">Activités à l’extérieur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E5C3E" w:rsidRPr="006F3382" w14:paraId="6F07A4D2" w14:textId="77777777" w:rsidTr="0FECEEE5">
        <w:tc>
          <w:tcPr>
            <w:tcW w:w="9923" w:type="dxa"/>
            <w:shd w:val="clear" w:color="auto" w:fill="DDECEE" w:themeFill="accent5" w:themeFillTint="33"/>
          </w:tcPr>
          <w:p w14:paraId="5B780DEE" w14:textId="5327D218" w:rsidR="00FE5C3E" w:rsidRPr="00035250" w:rsidRDefault="00FE5C3E" w:rsidP="002C5B45">
            <w:pPr>
              <w:pStyle w:val="Informationsauxparents"/>
            </w:pPr>
            <w:r w:rsidRPr="00035250">
              <w:t xml:space="preserve">Information </w:t>
            </w:r>
            <w:r w:rsidR="00600069">
              <w:t>à l’intention des</w:t>
            </w:r>
            <w:r w:rsidR="00600069" w:rsidRPr="00035250">
              <w:t xml:space="preserve"> </w:t>
            </w:r>
            <w:r w:rsidRPr="00035250">
              <w:t>parents</w:t>
            </w:r>
          </w:p>
          <w:p w14:paraId="27BB4518" w14:textId="5A1C7C82" w:rsidR="00FE5C3E" w:rsidRPr="00B14054" w:rsidRDefault="008B69DF" w:rsidP="002C5B45">
            <w:pPr>
              <w:pStyle w:val="Tableauconsignesetmatriel-titres"/>
            </w:pPr>
            <w:r>
              <w:rPr>
                <w:noProof/>
                <w:lang w:val="fr-CA" w:eastAsia="fr-CA"/>
              </w:rPr>
              <w:drawing>
                <wp:anchor distT="0" distB="0" distL="114300" distR="114300" simplePos="0" relativeHeight="251659264" behindDoc="0" locked="0" layoutInCell="1" allowOverlap="1" wp14:anchorId="13777B4D" wp14:editId="003625D1">
                  <wp:simplePos x="0" y="0"/>
                  <wp:positionH relativeFrom="column">
                    <wp:posOffset>4559300</wp:posOffset>
                  </wp:positionH>
                  <wp:positionV relativeFrom="paragraph">
                    <wp:posOffset>126365</wp:posOffset>
                  </wp:positionV>
                  <wp:extent cx="1344295" cy="1224915"/>
                  <wp:effectExtent l="0" t="0" r="8255" b="0"/>
                  <wp:wrapSquare wrapText="bothSides"/>
                  <wp:docPr id="3" name="Image 3" descr="C:\Users\lavel11\AppData\Local\Microsoft\Windows\INetCache\Content.MSO\E4C2CD4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vel11\AppData\Local\Microsoft\Windows\INetCache\Content.MSO\E4C2CD4B.tmp"/>
                          <pic:cNvPicPr>
                            <a:picLocks noChangeAspect="1" noChangeArrowheads="1"/>
                          </pic:cNvPicPr>
                        </pic:nvPicPr>
                        <pic:blipFill rotWithShape="1">
                          <a:blip r:embed="rId19" cstate="hqprint">
                            <a:extLst>
                              <a:ext uri="{28A0092B-C50C-407E-A947-70E740481C1C}">
                                <a14:useLocalDpi xmlns:a14="http://schemas.microsoft.com/office/drawing/2010/main" val="0"/>
                              </a:ext>
                            </a:extLst>
                          </a:blip>
                          <a:srcRect t="30610" r="-1502"/>
                          <a:stretch/>
                        </pic:blipFill>
                        <pic:spPr bwMode="auto">
                          <a:xfrm>
                            <a:off x="0" y="0"/>
                            <a:ext cx="1344295" cy="1224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5C3E">
              <w:t>À propos de l’activité</w:t>
            </w:r>
          </w:p>
          <w:p w14:paraId="56567732" w14:textId="289DF1A7" w:rsidR="00FE5C3E" w:rsidRDefault="00FE5C3E" w:rsidP="002C5B45">
            <w:pPr>
              <w:pStyle w:val="Tableauconsignesetmatriel-description"/>
            </w:pPr>
            <w:r>
              <w:t>Vous pouvez</w:t>
            </w:r>
            <w:r w:rsidR="00576FE4">
              <w:t xml:space="preserve"> par exemple</w:t>
            </w:r>
            <w:r w:rsidR="00600069">
              <w:t> </w:t>
            </w:r>
            <w:r>
              <w:t xml:space="preserve">: </w:t>
            </w:r>
          </w:p>
          <w:p w14:paraId="4E278BF6" w14:textId="0B2F70E0" w:rsidR="00FE5C3E" w:rsidRDefault="00345B31" w:rsidP="002C5B45">
            <w:pPr>
              <w:pStyle w:val="Paragraphedeliste"/>
              <w:numPr>
                <w:ilvl w:val="0"/>
                <w:numId w:val="10"/>
              </w:numPr>
            </w:pPr>
            <w:r>
              <w:t>Jouer</w:t>
            </w:r>
            <w:r w:rsidR="00FE5C3E">
              <w:t xml:space="preserve"> à la cachette;</w:t>
            </w:r>
          </w:p>
          <w:p w14:paraId="5E312B31" w14:textId="1D9E39CF" w:rsidR="00FE5C3E" w:rsidRDefault="00345B31" w:rsidP="002C5B45">
            <w:pPr>
              <w:pStyle w:val="Paragraphedeliste"/>
              <w:numPr>
                <w:ilvl w:val="0"/>
                <w:numId w:val="10"/>
              </w:numPr>
            </w:pPr>
            <w:r>
              <w:t>Écouter</w:t>
            </w:r>
            <w:r w:rsidR="00FE5C3E">
              <w:t xml:space="preserve"> le chant des oiseaux et essayer de le reproduire;</w:t>
            </w:r>
          </w:p>
          <w:p w14:paraId="1F52D3F0" w14:textId="2437D236" w:rsidR="00FE5C3E" w:rsidRDefault="00345B31" w:rsidP="002C5B45">
            <w:pPr>
              <w:pStyle w:val="Paragraphedeliste"/>
              <w:numPr>
                <w:ilvl w:val="0"/>
                <w:numId w:val="10"/>
              </w:numPr>
            </w:pPr>
            <w:r>
              <w:t>D</w:t>
            </w:r>
            <w:r w:rsidR="00FE5C3E">
              <w:t xml:space="preserve">essiner un arc-en-ciel sur le trottoir ou dans </w:t>
            </w:r>
            <w:r w:rsidR="00600069">
              <w:t>l’</w:t>
            </w:r>
            <w:r w:rsidR="00FE5C3E">
              <w:t>entrée;</w:t>
            </w:r>
          </w:p>
          <w:p w14:paraId="47996F8F" w14:textId="0FC854BE" w:rsidR="00FE5C3E" w:rsidRPr="006A7248" w:rsidRDefault="00345B31" w:rsidP="002C5B45">
            <w:pPr>
              <w:pStyle w:val="Paragraphedeliste"/>
              <w:numPr>
                <w:ilvl w:val="0"/>
                <w:numId w:val="10"/>
              </w:numPr>
            </w:pPr>
            <w:r>
              <w:t>Sauter</w:t>
            </w:r>
            <w:r w:rsidR="00FE5C3E">
              <w:t xml:space="preserve"> comme un lapin;</w:t>
            </w:r>
          </w:p>
          <w:p w14:paraId="07067583" w14:textId="019C5002" w:rsidR="00FE5C3E" w:rsidRPr="006F3382" w:rsidRDefault="00345B31" w:rsidP="002C5B45">
            <w:pPr>
              <w:pStyle w:val="Paragraphedeliste"/>
              <w:numPr>
                <w:ilvl w:val="0"/>
                <w:numId w:val="10"/>
              </w:numPr>
            </w:pPr>
            <w:r>
              <w:t>Ramasser</w:t>
            </w:r>
            <w:r w:rsidR="00FE5C3E">
              <w:t xml:space="preserve"> de petites branches trouvées par terre</w:t>
            </w:r>
            <w:r w:rsidR="00576FE4">
              <w:t>.</w:t>
            </w:r>
          </w:p>
          <w:p w14:paraId="3CFB07A4" w14:textId="7072341B" w:rsidR="00FE5C3E" w:rsidRPr="006F3382" w:rsidRDefault="00FE5C3E" w:rsidP="0FECEEE5">
            <w:pPr>
              <w:rPr>
                <w:color w:val="00B050"/>
                <w:sz w:val="32"/>
                <w:szCs w:val="32"/>
              </w:rPr>
            </w:pPr>
          </w:p>
          <w:p w14:paraId="298BF831" w14:textId="7FF1232D" w:rsidR="00FE5C3E" w:rsidRPr="006F3382" w:rsidRDefault="4536E61D" w:rsidP="0FECEEE5">
            <w:r w:rsidRPr="0FECEEE5">
              <w:rPr>
                <w:color w:val="00B050"/>
                <w:sz w:val="32"/>
                <w:szCs w:val="32"/>
              </w:rPr>
              <w:t xml:space="preserve">Bonification des </w:t>
            </w:r>
            <w:r w:rsidR="48598DF6" w:rsidRPr="0FECEEE5">
              <w:rPr>
                <w:color w:val="00B050"/>
                <w:sz w:val="32"/>
                <w:szCs w:val="32"/>
              </w:rPr>
              <w:t xml:space="preserve">enseignants </w:t>
            </w:r>
            <w:r w:rsidR="48598DF6">
              <w:t>:</w:t>
            </w:r>
            <w:r w:rsidR="36EB96BB">
              <w:t xml:space="preserve"> </w:t>
            </w:r>
          </w:p>
          <w:p w14:paraId="3F4B3813" w14:textId="3C3EF740" w:rsidR="00FE5C3E" w:rsidRPr="006F3382" w:rsidRDefault="00FE5C3E" w:rsidP="0FECEEE5"/>
          <w:p w14:paraId="2B1C9BDC" w14:textId="57FA7FD9" w:rsidR="00FE5C3E" w:rsidRPr="006F3382" w:rsidRDefault="022325F8" w:rsidP="0FECEEE5">
            <w:pPr>
              <w:rPr>
                <w:sz w:val="24"/>
              </w:rPr>
            </w:pPr>
            <w:r w:rsidRPr="0FECEEE5">
              <w:rPr>
                <w:sz w:val="22"/>
                <w:szCs w:val="22"/>
              </w:rPr>
              <w:t>Parcours moteur extérieur</w:t>
            </w:r>
          </w:p>
          <w:p w14:paraId="726287E8" w14:textId="6D2C59D1" w:rsidR="00FE5C3E" w:rsidRPr="006F3382" w:rsidRDefault="00FE5C3E" w:rsidP="0FECEEE5">
            <w:pPr>
              <w:rPr>
                <w:sz w:val="22"/>
                <w:szCs w:val="22"/>
              </w:rPr>
            </w:pPr>
          </w:p>
          <w:p w14:paraId="11897D9A" w14:textId="272C8BA9" w:rsidR="00FE5C3E" w:rsidRPr="006F3382" w:rsidRDefault="2ECC59F1" w:rsidP="0FECEEE5">
            <w:pPr>
              <w:pStyle w:val="Paragraphedeliste"/>
              <w:numPr>
                <w:ilvl w:val="0"/>
                <w:numId w:val="3"/>
              </w:numPr>
            </w:pPr>
            <w:r w:rsidRPr="0FECEEE5">
              <w:t xml:space="preserve">Corde à danser au sol </w:t>
            </w:r>
            <w:r w:rsidR="035603D3" w:rsidRPr="0FECEEE5">
              <w:t xml:space="preserve">en ligne droite ou avec des courbes </w:t>
            </w:r>
            <w:r w:rsidRPr="0FECEEE5">
              <w:t>(en marchant comme un funambule, en marchant à reculons, à pas de géant</w:t>
            </w:r>
            <w:r w:rsidR="39D59D70" w:rsidRPr="0FECEEE5">
              <w:t xml:space="preserve">, </w:t>
            </w:r>
            <w:r w:rsidRPr="0FECEEE5">
              <w:t>....)</w:t>
            </w:r>
          </w:p>
          <w:p w14:paraId="1BD1AB18" w14:textId="48CE034B" w:rsidR="00FE5C3E" w:rsidRPr="006F3382" w:rsidRDefault="55F96FB4" w:rsidP="0FECEEE5">
            <w:pPr>
              <w:pStyle w:val="Paragraphedeliste"/>
              <w:numPr>
                <w:ilvl w:val="0"/>
                <w:numId w:val="3"/>
              </w:numPr>
            </w:pPr>
            <w:r w:rsidRPr="0FECEEE5">
              <w:t>Bâtons de hockey ou manches à balai alignés</w:t>
            </w:r>
            <w:r w:rsidR="3776F353" w:rsidRPr="0FECEEE5">
              <w:t xml:space="preserve"> au niveau du sol </w:t>
            </w:r>
            <w:r w:rsidR="526F061F" w:rsidRPr="0FECEEE5">
              <w:t xml:space="preserve">pour sauts à obstacle </w:t>
            </w:r>
            <w:r w:rsidR="3776F353" w:rsidRPr="0FECEEE5">
              <w:t>ou surélevés</w:t>
            </w:r>
            <w:r w:rsidR="0715AE8C" w:rsidRPr="0FECEEE5">
              <w:t xml:space="preserve"> pour ramper en-dessous</w:t>
            </w:r>
          </w:p>
          <w:p w14:paraId="278D8415" w14:textId="6E92B926" w:rsidR="00FE5C3E" w:rsidRPr="006F3382" w:rsidRDefault="75AC006D" w:rsidP="0FECEEE5">
            <w:pPr>
              <w:pStyle w:val="Paragraphedeliste"/>
              <w:numPr>
                <w:ilvl w:val="0"/>
                <w:numId w:val="3"/>
              </w:numPr>
            </w:pPr>
            <w:r w:rsidRPr="0FECEEE5">
              <w:t>Lancer un objet dans un seau, une poubelle, …</w:t>
            </w:r>
          </w:p>
          <w:p w14:paraId="0CF23933" w14:textId="72502109" w:rsidR="00FE5C3E" w:rsidRPr="006F3382" w:rsidRDefault="75AC006D" w:rsidP="0FECEEE5">
            <w:pPr>
              <w:pStyle w:val="Paragraphedeliste"/>
              <w:numPr>
                <w:ilvl w:val="0"/>
                <w:numId w:val="3"/>
              </w:numPr>
            </w:pPr>
            <w:r w:rsidRPr="0FECEEE5">
              <w:t>Sauter dans des cercles tracés à la craie</w:t>
            </w:r>
            <w:r w:rsidR="29F37C13" w:rsidRPr="0FECEEE5">
              <w:t>.</w:t>
            </w:r>
          </w:p>
          <w:p w14:paraId="5E1537B9" w14:textId="76B4C153" w:rsidR="00FE5C3E" w:rsidRPr="006F3382" w:rsidRDefault="0F532BD7" w:rsidP="0FECEEE5">
            <w:pPr>
              <w:pStyle w:val="Paragraphedeliste"/>
              <w:numPr>
                <w:ilvl w:val="0"/>
                <w:numId w:val="3"/>
              </w:numPr>
            </w:pPr>
            <w:r w:rsidRPr="0FECEEE5">
              <w:t xml:space="preserve">Intégrer des déplacements (pas chassés, gambader, sur un pied, galoper, </w:t>
            </w:r>
            <w:r w:rsidR="100449EC" w:rsidRPr="0FECEEE5">
              <w:t>…)</w:t>
            </w:r>
            <w:r w:rsidR="73EE611E" w:rsidRPr="0FECEEE5">
              <w:t>.</w:t>
            </w:r>
          </w:p>
        </w:tc>
      </w:tr>
    </w:tbl>
    <w:p w14:paraId="134B0CB8" w14:textId="77777777" w:rsidR="00FE5C3E" w:rsidRDefault="00FE5C3E" w:rsidP="00FE5C3E"/>
    <w:p w14:paraId="432AB548" w14:textId="77777777" w:rsidR="00FE5C3E" w:rsidRDefault="00FE5C3E" w:rsidP="00FE5C3E">
      <w:pPr>
        <w:pStyle w:val="Titredelactivit"/>
        <w:rPr>
          <w:lang w:val="fr-CA"/>
        </w:rPr>
        <w:sectPr w:rsidR="00FE5C3E" w:rsidSect="006F3382">
          <w:headerReference w:type="default" r:id="rId20"/>
          <w:footerReference w:type="default" r:id="rId21"/>
          <w:pgSz w:w="12240" w:h="15840"/>
          <w:pgMar w:top="567" w:right="1418" w:bottom="1418" w:left="1276" w:header="709" w:footer="709" w:gutter="0"/>
          <w:cols w:space="708"/>
          <w:docGrid w:linePitch="360"/>
        </w:sectPr>
      </w:pPr>
    </w:p>
    <w:p w14:paraId="4133AF35" w14:textId="46D0611F" w:rsidR="00FE5C3E" w:rsidRDefault="00FE5C3E" w:rsidP="008B69DF">
      <w:pPr>
        <w:pStyle w:val="Titredelactivit"/>
      </w:pPr>
      <w:r w:rsidRPr="008B69DF">
        <w:lastRenderedPageBreak/>
        <w:t>À table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E5C3E" w:rsidRPr="00796A3D" w14:paraId="5826747E" w14:textId="77777777" w:rsidTr="0FECEEE5">
        <w:tc>
          <w:tcPr>
            <w:tcW w:w="9923" w:type="dxa"/>
            <w:shd w:val="clear" w:color="auto" w:fill="DDECEE" w:themeFill="accent5" w:themeFillTint="33"/>
          </w:tcPr>
          <w:p w14:paraId="76D55F37" w14:textId="1FCBE789" w:rsidR="00FE5C3E" w:rsidRPr="00035250" w:rsidRDefault="00FE5C3E" w:rsidP="002C5B45">
            <w:pPr>
              <w:pStyle w:val="Informationsauxparents"/>
            </w:pPr>
            <w:r w:rsidRPr="00035250">
              <w:t xml:space="preserve">Information </w:t>
            </w:r>
            <w:r w:rsidR="00600069">
              <w:t>à l’intention des</w:t>
            </w:r>
            <w:r w:rsidR="00600069" w:rsidRPr="00035250">
              <w:t xml:space="preserve"> </w:t>
            </w:r>
            <w:r w:rsidRPr="00035250">
              <w:t>parents</w:t>
            </w:r>
          </w:p>
          <w:p w14:paraId="72B2AE73" w14:textId="77777777" w:rsidR="00FE5C3E" w:rsidRDefault="00FE5C3E" w:rsidP="002C5B45">
            <w:pPr>
              <w:pStyle w:val="Tableauconsignesetmatriel-titres"/>
            </w:pPr>
            <w:r>
              <w:t>À propos de l’activité</w:t>
            </w:r>
          </w:p>
          <w:p w14:paraId="4BDB5A27" w14:textId="7B474DD1" w:rsidR="00FE5C3E" w:rsidRDefault="00576FE4" w:rsidP="002C5B45">
            <w:pPr>
              <w:pStyle w:val="Tableauconsignesetmatriel-description"/>
            </w:pPr>
            <w:r>
              <w:t>Invitez</w:t>
            </w:r>
            <w:r w:rsidR="00FE5C3E">
              <w:t xml:space="preserve"> votre enfant à devenir un petit chef</w:t>
            </w:r>
            <w:r w:rsidR="00600069">
              <w:t xml:space="preserve">. Il </w:t>
            </w:r>
            <w:r w:rsidR="00FE5C3E">
              <w:t>pour</w:t>
            </w:r>
            <w:r w:rsidR="00600069">
              <w:t xml:space="preserve">ra </w:t>
            </w:r>
            <w:r w:rsidR="00FE5C3E">
              <w:t>:</w:t>
            </w:r>
          </w:p>
          <w:p w14:paraId="0CB857F3" w14:textId="7149CF5A" w:rsidR="00345B31" w:rsidRDefault="00345B31" w:rsidP="0FECEEE5">
            <w:pPr>
              <w:pStyle w:val="Paragraphedeliste"/>
              <w:numPr>
                <w:ilvl w:val="0"/>
                <w:numId w:val="10"/>
              </w:numPr>
              <w:rPr>
                <w:rStyle w:val="Lienhypertexte"/>
                <w:color w:val="9454C3"/>
              </w:rPr>
            </w:pPr>
            <w:r>
              <w:t>Sortir</w:t>
            </w:r>
            <w:r w:rsidR="00FE5C3E">
              <w:t xml:space="preserve"> les ingrédients nécessaires à </w:t>
            </w:r>
            <w:r w:rsidR="2358E099">
              <w:t xml:space="preserve">une </w:t>
            </w:r>
            <w:hyperlink r:id="rId22">
              <w:r w:rsidR="74172E20" w:rsidRPr="0FECEEE5">
                <w:rPr>
                  <w:rStyle w:val="Lienhypertexte"/>
                </w:rPr>
                <w:t>recette de salade de fruits</w:t>
              </w:r>
            </w:hyperlink>
            <w:r w:rsidR="00FE5C3E">
              <w:t>;</w:t>
            </w:r>
            <w:r w:rsidR="7AD0FEF0" w:rsidRPr="0FECEEE5">
              <w:rPr>
                <w:rStyle w:val="Lienhypertexte"/>
              </w:rPr>
              <w:t xml:space="preserve"> </w:t>
            </w:r>
          </w:p>
          <w:p w14:paraId="5E17B096" w14:textId="2C7FBF0D" w:rsidR="00FE5C3E" w:rsidRDefault="00345B31" w:rsidP="002C5B45">
            <w:pPr>
              <w:pStyle w:val="Paragraphedeliste"/>
              <w:numPr>
                <w:ilvl w:val="0"/>
                <w:numId w:val="10"/>
              </w:numPr>
            </w:pPr>
            <w:r>
              <w:t>Laver</w:t>
            </w:r>
            <w:r w:rsidR="00FE5C3E">
              <w:t xml:space="preserve"> et préparer les fruits;</w:t>
            </w:r>
          </w:p>
          <w:p w14:paraId="4DDE56EA" w14:textId="6259E1A6" w:rsidR="00FE5C3E" w:rsidRPr="00FD1AD7" w:rsidRDefault="00345B31" w:rsidP="002C5B45">
            <w:pPr>
              <w:pStyle w:val="Paragraphedeliste"/>
              <w:numPr>
                <w:ilvl w:val="0"/>
                <w:numId w:val="10"/>
              </w:numPr>
            </w:pPr>
            <w:r>
              <w:t>Mesurer</w:t>
            </w:r>
            <w:r w:rsidR="00FE5C3E">
              <w:t xml:space="preserve"> les quantités;</w:t>
            </w:r>
          </w:p>
          <w:p w14:paraId="38F9A922" w14:textId="738B9A65" w:rsidR="00FE5C3E" w:rsidRPr="0003584B" w:rsidRDefault="00345B31" w:rsidP="008B69DF">
            <w:pPr>
              <w:pStyle w:val="Paragraphedeliste"/>
              <w:numPr>
                <w:ilvl w:val="0"/>
                <w:numId w:val="10"/>
              </w:numPr>
            </w:pPr>
            <w:r>
              <w:t>Essuyer</w:t>
            </w:r>
            <w:r w:rsidR="00FE5C3E">
              <w:t xml:space="preserve"> et ranger la vaisselle.</w:t>
            </w:r>
          </w:p>
          <w:p w14:paraId="748F3FB3" w14:textId="32B3CB83" w:rsidR="00FE5C3E" w:rsidRPr="0003584B" w:rsidRDefault="00FE5C3E" w:rsidP="0FECEEE5"/>
          <w:p w14:paraId="31C8D437" w14:textId="13F8A66A" w:rsidR="00FE5C3E" w:rsidRPr="0003584B" w:rsidRDefault="7436C283" w:rsidP="0FECEEE5">
            <w:r w:rsidRPr="0FECEEE5">
              <w:rPr>
                <w:color w:val="00B050"/>
                <w:sz w:val="32"/>
                <w:szCs w:val="32"/>
              </w:rPr>
              <w:t xml:space="preserve">Bonification des enseignants </w:t>
            </w:r>
            <w:r>
              <w:t>:</w:t>
            </w:r>
          </w:p>
          <w:p w14:paraId="770A09B1" w14:textId="6F95DE71" w:rsidR="00FE5C3E" w:rsidRPr="0003584B" w:rsidRDefault="00FE5C3E" w:rsidP="0FECEEE5"/>
          <w:p w14:paraId="69A310CB" w14:textId="74697867" w:rsidR="00FE5C3E" w:rsidRPr="0003584B" w:rsidRDefault="17474168" w:rsidP="0FECEEE5">
            <w:pPr>
              <w:rPr>
                <w:sz w:val="22"/>
                <w:szCs w:val="22"/>
              </w:rPr>
            </w:pPr>
            <w:r w:rsidRPr="0FECEEE5">
              <w:rPr>
                <w:sz w:val="22"/>
                <w:szCs w:val="22"/>
              </w:rPr>
              <w:t>Faire son livre de recette de salade de fruits à partir d</w:t>
            </w:r>
            <w:r w:rsidR="64EBCF90" w:rsidRPr="0FECEEE5">
              <w:rPr>
                <w:sz w:val="22"/>
                <w:szCs w:val="22"/>
              </w:rPr>
              <w:t xml:space="preserve">e feuilles </w:t>
            </w:r>
            <w:r w:rsidRPr="0FECEEE5">
              <w:rPr>
                <w:sz w:val="22"/>
                <w:szCs w:val="22"/>
              </w:rPr>
              <w:t xml:space="preserve">que vous lui </w:t>
            </w:r>
            <w:r w:rsidR="78C8A907" w:rsidRPr="0FECEEE5">
              <w:rPr>
                <w:sz w:val="22"/>
                <w:szCs w:val="22"/>
              </w:rPr>
              <w:t>assemblez :</w:t>
            </w:r>
          </w:p>
          <w:p w14:paraId="625F1B2A" w14:textId="2F580720" w:rsidR="00FE5C3E" w:rsidRPr="0003584B" w:rsidRDefault="17474168" w:rsidP="0FECEEE5">
            <w:pPr>
              <w:pStyle w:val="Paragraphedeliste"/>
              <w:numPr>
                <w:ilvl w:val="0"/>
                <w:numId w:val="2"/>
              </w:numPr>
            </w:pPr>
            <w:r w:rsidRPr="0FECEEE5">
              <w:t>Pour les illustrations:  dessin des fruits ou images découpées dans des circulaires</w:t>
            </w:r>
          </w:p>
          <w:p w14:paraId="08EA582A" w14:textId="0E67A462" w:rsidR="00FE5C3E" w:rsidRPr="0003584B" w:rsidRDefault="661F3ABC" w:rsidP="0FECEEE5">
            <w:pPr>
              <w:pStyle w:val="Paragraphedeliste"/>
              <w:numPr>
                <w:ilvl w:val="0"/>
                <w:numId w:val="2"/>
              </w:numPr>
            </w:pPr>
            <w:r w:rsidRPr="0FECEEE5">
              <w:t>Pour les mots:</w:t>
            </w:r>
          </w:p>
          <w:p w14:paraId="04252B51" w14:textId="5FFBC120" w:rsidR="00FE5C3E" w:rsidRPr="0003584B" w:rsidRDefault="661F3ABC" w:rsidP="0FECEEE5">
            <w:pPr>
              <w:ind w:left="360"/>
              <w:rPr>
                <w:sz w:val="22"/>
                <w:szCs w:val="22"/>
              </w:rPr>
            </w:pPr>
            <w:r w:rsidRPr="0FECEEE5">
              <w:rPr>
                <w:sz w:val="22"/>
                <w:szCs w:val="22"/>
              </w:rPr>
              <w:t xml:space="preserve">        - laisser votre enfant écrire</w:t>
            </w:r>
            <w:r w:rsidR="5A1632C5" w:rsidRPr="0FECEEE5">
              <w:rPr>
                <w:sz w:val="22"/>
                <w:szCs w:val="22"/>
              </w:rPr>
              <w:t xml:space="preserve"> librement</w:t>
            </w:r>
            <w:r w:rsidRPr="0FECEEE5">
              <w:rPr>
                <w:sz w:val="22"/>
                <w:szCs w:val="22"/>
              </w:rPr>
              <w:t xml:space="preserve"> aux sons</w:t>
            </w:r>
          </w:p>
          <w:p w14:paraId="1CF1C6FC" w14:textId="7A30C718" w:rsidR="00FE5C3E" w:rsidRPr="0003584B" w:rsidRDefault="18AB1DD0" w:rsidP="0FECEEE5">
            <w:pPr>
              <w:ind w:left="360"/>
              <w:rPr>
                <w:sz w:val="22"/>
                <w:szCs w:val="22"/>
              </w:rPr>
            </w:pPr>
            <w:r w:rsidRPr="0FECEEE5">
              <w:rPr>
                <w:sz w:val="22"/>
                <w:szCs w:val="22"/>
              </w:rPr>
              <w:t xml:space="preserve">    et/ou</w:t>
            </w:r>
          </w:p>
          <w:p w14:paraId="26423790" w14:textId="1EC109D7" w:rsidR="00FE5C3E" w:rsidRPr="0003584B" w:rsidRDefault="661F3ABC" w:rsidP="0FECEEE5">
            <w:pPr>
              <w:ind w:left="360"/>
              <w:rPr>
                <w:sz w:val="22"/>
                <w:szCs w:val="22"/>
              </w:rPr>
            </w:pPr>
            <w:r w:rsidRPr="0FECEEE5">
              <w:rPr>
                <w:sz w:val="22"/>
                <w:szCs w:val="22"/>
              </w:rPr>
              <w:t xml:space="preserve">        - faites-lui recopier les mots </w:t>
            </w:r>
          </w:p>
          <w:p w14:paraId="1D9A0A80" w14:textId="5ABF66AF" w:rsidR="00FE5C3E" w:rsidRPr="0003584B" w:rsidRDefault="00FE5C3E" w:rsidP="0FECEEE5">
            <w:pPr>
              <w:ind w:left="360"/>
              <w:rPr>
                <w:sz w:val="22"/>
                <w:szCs w:val="22"/>
              </w:rPr>
            </w:pPr>
          </w:p>
          <w:p w14:paraId="574B77BF" w14:textId="1243E788" w:rsidR="00FE5C3E" w:rsidRPr="0003584B" w:rsidRDefault="52C5A267" w:rsidP="0FECEEE5">
            <w:pPr>
              <w:rPr>
                <w:sz w:val="22"/>
                <w:szCs w:val="22"/>
              </w:rPr>
            </w:pPr>
            <w:r w:rsidRPr="0FECEEE5">
              <w:rPr>
                <w:sz w:val="22"/>
                <w:szCs w:val="22"/>
              </w:rPr>
              <w:t xml:space="preserve">*Les enfants aiment </w:t>
            </w:r>
            <w:r w:rsidR="74087DD8" w:rsidRPr="0FECEEE5">
              <w:rPr>
                <w:sz w:val="22"/>
                <w:szCs w:val="22"/>
              </w:rPr>
              <w:t xml:space="preserve">beaucoup créer </w:t>
            </w:r>
            <w:r w:rsidR="0CB8307C" w:rsidRPr="0FECEEE5">
              <w:rPr>
                <w:sz w:val="22"/>
                <w:szCs w:val="22"/>
              </w:rPr>
              <w:t xml:space="preserve">leurs </w:t>
            </w:r>
            <w:r w:rsidR="1A298687" w:rsidRPr="0FECEEE5">
              <w:rPr>
                <w:sz w:val="22"/>
                <w:szCs w:val="22"/>
              </w:rPr>
              <w:t>propres histoire</w:t>
            </w:r>
            <w:r w:rsidR="0CB8307C" w:rsidRPr="0FECEEE5">
              <w:rPr>
                <w:sz w:val="22"/>
                <w:szCs w:val="22"/>
              </w:rPr>
              <w:t xml:space="preserve">s.  </w:t>
            </w:r>
            <w:r w:rsidR="5E7A8881" w:rsidRPr="0FECEEE5">
              <w:rPr>
                <w:sz w:val="22"/>
                <w:szCs w:val="22"/>
              </w:rPr>
              <w:t>Laisse</w:t>
            </w:r>
            <w:r w:rsidR="24619926" w:rsidRPr="0FECEEE5">
              <w:rPr>
                <w:sz w:val="22"/>
                <w:szCs w:val="22"/>
              </w:rPr>
              <w:t>r</w:t>
            </w:r>
            <w:r w:rsidR="5E7A8881" w:rsidRPr="0FECEEE5">
              <w:rPr>
                <w:sz w:val="22"/>
                <w:szCs w:val="22"/>
              </w:rPr>
              <w:t xml:space="preserve"> </w:t>
            </w:r>
            <w:r w:rsidR="0CB8307C" w:rsidRPr="0FECEEE5">
              <w:rPr>
                <w:sz w:val="22"/>
                <w:szCs w:val="22"/>
              </w:rPr>
              <w:t>des livres déjà assemblés à sa disposition</w:t>
            </w:r>
            <w:r w:rsidR="0B655FD3" w:rsidRPr="0FECEEE5">
              <w:rPr>
                <w:sz w:val="22"/>
                <w:szCs w:val="22"/>
              </w:rPr>
              <w:t xml:space="preserve"> </w:t>
            </w:r>
            <w:r w:rsidR="21A4CE07" w:rsidRPr="0FECEEE5">
              <w:rPr>
                <w:sz w:val="22"/>
                <w:szCs w:val="22"/>
              </w:rPr>
              <w:t xml:space="preserve">peut motiver l’enfant </w:t>
            </w:r>
            <w:r w:rsidR="6EE1CD1E" w:rsidRPr="0FECEEE5">
              <w:rPr>
                <w:sz w:val="22"/>
                <w:szCs w:val="22"/>
              </w:rPr>
              <w:t>!</w:t>
            </w:r>
          </w:p>
          <w:p w14:paraId="39241881" w14:textId="11EB6DFB" w:rsidR="00FE5C3E" w:rsidRPr="0003584B" w:rsidRDefault="00FE5C3E" w:rsidP="0FECEEE5">
            <w:pPr>
              <w:rPr>
                <w:sz w:val="22"/>
                <w:szCs w:val="22"/>
              </w:rPr>
            </w:pPr>
          </w:p>
          <w:p w14:paraId="3938EE9B" w14:textId="7778B76A" w:rsidR="00FE5C3E" w:rsidRPr="0003584B" w:rsidRDefault="4520A44E" w:rsidP="008D4F72">
            <w:r>
              <w:rPr>
                <w:noProof/>
                <w:lang w:val="fr-CA" w:eastAsia="fr-CA"/>
              </w:rPr>
              <w:drawing>
                <wp:inline distT="0" distB="0" distL="0" distR="0" wp14:anchorId="5BB72450" wp14:editId="61E4E2C3">
                  <wp:extent cx="2486025" cy="1864519"/>
                  <wp:effectExtent l="0" t="0" r="0" b="0"/>
                  <wp:docPr id="1267006536" name="Image 1267006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hqprint">
                            <a:extLst>
                              <a:ext uri="{28A0092B-C50C-407E-A947-70E740481C1C}">
                                <a14:useLocalDpi xmlns:a14="http://schemas.microsoft.com/office/drawing/2010/main" val="0"/>
                              </a:ext>
                            </a:extLst>
                          </a:blip>
                          <a:stretch>
                            <a:fillRect/>
                          </a:stretch>
                        </pic:blipFill>
                        <pic:spPr>
                          <a:xfrm>
                            <a:off x="0" y="0"/>
                            <a:ext cx="2486025" cy="1864519"/>
                          </a:xfrm>
                          <a:prstGeom prst="rect">
                            <a:avLst/>
                          </a:prstGeom>
                        </pic:spPr>
                      </pic:pic>
                    </a:graphicData>
                  </a:graphic>
                </wp:inline>
              </w:drawing>
            </w:r>
            <w:r w:rsidR="48516143">
              <w:rPr>
                <w:noProof/>
                <w:lang w:val="fr-CA" w:eastAsia="fr-CA"/>
              </w:rPr>
              <w:drawing>
                <wp:inline distT="0" distB="0" distL="0" distR="0" wp14:anchorId="3F9862CE" wp14:editId="52E20F54">
                  <wp:extent cx="2476500" cy="1857375"/>
                  <wp:effectExtent l="0" t="0" r="0" b="0"/>
                  <wp:docPr id="1653401835" name="Image 165340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hqprint">
                            <a:extLst>
                              <a:ext uri="{28A0092B-C50C-407E-A947-70E740481C1C}">
                                <a14:useLocalDpi xmlns:a14="http://schemas.microsoft.com/office/drawing/2010/main" val="0"/>
                              </a:ext>
                            </a:extLst>
                          </a:blip>
                          <a:stretch>
                            <a:fillRect/>
                          </a:stretch>
                        </pic:blipFill>
                        <pic:spPr>
                          <a:xfrm>
                            <a:off x="0" y="0"/>
                            <a:ext cx="2476500" cy="1857375"/>
                          </a:xfrm>
                          <a:prstGeom prst="rect">
                            <a:avLst/>
                          </a:prstGeom>
                        </pic:spPr>
                      </pic:pic>
                    </a:graphicData>
                  </a:graphic>
                </wp:inline>
              </w:drawing>
            </w:r>
          </w:p>
        </w:tc>
      </w:tr>
      <w:tr w:rsidR="0FECEEE5" w14:paraId="6466E597" w14:textId="77777777" w:rsidTr="0FECEEE5">
        <w:tc>
          <w:tcPr>
            <w:tcW w:w="9923" w:type="dxa"/>
            <w:shd w:val="clear" w:color="auto" w:fill="DDECEE" w:themeFill="accent5" w:themeFillTint="33"/>
          </w:tcPr>
          <w:p w14:paraId="4A198B48" w14:textId="294E6057" w:rsidR="0FECEEE5" w:rsidRDefault="0FECEEE5" w:rsidP="0FECEEE5">
            <w:pPr>
              <w:pStyle w:val="Informationsauxparents"/>
              <w:ind w:left="0"/>
            </w:pPr>
          </w:p>
        </w:tc>
      </w:tr>
    </w:tbl>
    <w:p w14:paraId="459FCB3D" w14:textId="77777777" w:rsidR="00FE5C3E" w:rsidRDefault="00FE5C3E" w:rsidP="00FE5C3E">
      <w:pPr>
        <w:pStyle w:val="Titredelactivit"/>
        <w:rPr>
          <w:lang w:val="fr-CA"/>
        </w:rPr>
        <w:sectPr w:rsidR="00FE5C3E" w:rsidSect="006F3382">
          <w:pgSz w:w="12240" w:h="15840"/>
          <w:pgMar w:top="567" w:right="1418" w:bottom="1418" w:left="1276" w:header="709" w:footer="709" w:gutter="0"/>
          <w:cols w:space="708"/>
          <w:docGrid w:linePitch="360"/>
        </w:sectPr>
      </w:pPr>
    </w:p>
    <w:p w14:paraId="564FF651" w14:textId="58796EE2" w:rsidR="00FE5C3E" w:rsidRDefault="00FE5C3E" w:rsidP="008B69DF">
      <w:pPr>
        <w:pStyle w:val="Titredelactivit"/>
      </w:pPr>
      <w:r w:rsidRPr="008B69DF">
        <w:lastRenderedPageBreak/>
        <w:t>Jeu de devinettes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E5C3E" w:rsidRPr="008E3D4B" w14:paraId="2F7416FE" w14:textId="77777777" w:rsidTr="002C5B45">
        <w:tc>
          <w:tcPr>
            <w:tcW w:w="9923" w:type="dxa"/>
            <w:shd w:val="clear" w:color="auto" w:fill="DDECEE" w:themeFill="accent5" w:themeFillTint="33"/>
          </w:tcPr>
          <w:p w14:paraId="54A95485" w14:textId="466D933E" w:rsidR="00FE5C3E" w:rsidRPr="00035250" w:rsidRDefault="00FE5C3E" w:rsidP="002C5B45">
            <w:pPr>
              <w:pStyle w:val="Informationsauxparents"/>
            </w:pPr>
            <w:r w:rsidRPr="00035250">
              <w:t xml:space="preserve">Information </w:t>
            </w:r>
            <w:r w:rsidR="00551953">
              <w:t>à l’intention des</w:t>
            </w:r>
            <w:r w:rsidR="00551953" w:rsidRPr="00035250">
              <w:t xml:space="preserve"> </w:t>
            </w:r>
            <w:r w:rsidRPr="00035250">
              <w:t>parents</w:t>
            </w:r>
          </w:p>
          <w:p w14:paraId="7F1C5D03" w14:textId="77777777" w:rsidR="00FE5C3E" w:rsidRPr="00B14054" w:rsidRDefault="00FE5C3E" w:rsidP="002C5B45">
            <w:pPr>
              <w:pStyle w:val="Tableauconsignesetmatriel-titres"/>
            </w:pPr>
            <w:r>
              <w:t>À propos de l’activité</w:t>
            </w:r>
          </w:p>
          <w:p w14:paraId="7E292F1A" w14:textId="255EA5E7" w:rsidR="00FE5C3E" w:rsidRPr="008B69DF" w:rsidRDefault="00FE5C3E" w:rsidP="002C5B45">
            <w:pPr>
              <w:pStyle w:val="Tableauconsignesetmatriel-description"/>
            </w:pPr>
            <w:r w:rsidRPr="008B69DF">
              <w:t>Vous pouvez</w:t>
            </w:r>
            <w:r w:rsidR="001A7505" w:rsidRPr="008B69DF">
              <w:t xml:space="preserve"> par exemple</w:t>
            </w:r>
            <w:r w:rsidR="00551953" w:rsidRPr="008B69DF">
              <w:t> :</w:t>
            </w:r>
          </w:p>
          <w:p w14:paraId="0D00F1C2" w14:textId="53973230" w:rsidR="00FE5C3E" w:rsidRPr="008B69DF" w:rsidRDefault="00F60744" w:rsidP="002C5B45">
            <w:pPr>
              <w:pStyle w:val="Paragraphedeliste"/>
              <w:numPr>
                <w:ilvl w:val="0"/>
                <w:numId w:val="10"/>
              </w:numPr>
            </w:pPr>
            <w:r w:rsidRPr="008B69DF">
              <w:t>Cacher</w:t>
            </w:r>
            <w:r w:rsidR="00FE5C3E" w:rsidRPr="008B69DF">
              <w:t xml:space="preserve"> un objet et donner des indices pour </w:t>
            </w:r>
            <w:r w:rsidR="00576FE4" w:rsidRPr="008B69DF">
              <w:t>que votre enfant</w:t>
            </w:r>
            <w:r w:rsidR="00FE5C3E" w:rsidRPr="008B69DF">
              <w:t xml:space="preserve"> devine</w:t>
            </w:r>
            <w:r w:rsidR="00576FE4" w:rsidRPr="008B69DF">
              <w:t xml:space="preserve"> de </w:t>
            </w:r>
            <w:r w:rsidR="00491DDC" w:rsidRPr="008B69DF">
              <w:t>quoi</w:t>
            </w:r>
            <w:r w:rsidR="00576FE4" w:rsidRPr="008B69DF">
              <w:t xml:space="preserve"> il s’agit</w:t>
            </w:r>
            <w:r w:rsidR="00FE5C3E" w:rsidRPr="008B69DF">
              <w:t>;</w:t>
            </w:r>
          </w:p>
          <w:p w14:paraId="784755F2" w14:textId="43A4AD06" w:rsidR="00FE5C3E" w:rsidRPr="008B69DF" w:rsidRDefault="00F60744" w:rsidP="002C5B45">
            <w:pPr>
              <w:pStyle w:val="Paragraphedeliste"/>
              <w:numPr>
                <w:ilvl w:val="0"/>
                <w:numId w:val="10"/>
              </w:numPr>
            </w:pPr>
            <w:r w:rsidRPr="008B69DF">
              <w:t>Demander</w:t>
            </w:r>
            <w:r w:rsidR="00FE5C3E" w:rsidRPr="008B69DF">
              <w:t xml:space="preserve"> à </w:t>
            </w:r>
            <w:r w:rsidR="00CF21DD" w:rsidRPr="008B69DF">
              <w:t xml:space="preserve">votre enfant </w:t>
            </w:r>
            <w:r w:rsidR="00FE5C3E" w:rsidRPr="008B69DF">
              <w:t>de cacher un objet à son tour</w:t>
            </w:r>
            <w:r w:rsidR="00551953" w:rsidRPr="008B69DF">
              <w:t>.</w:t>
            </w:r>
          </w:p>
          <w:p w14:paraId="511F5E3A" w14:textId="77777777" w:rsidR="00FE5C3E" w:rsidRPr="008B69DF" w:rsidRDefault="00FE5C3E" w:rsidP="008B69DF">
            <w:pPr>
              <w:pStyle w:val="Tableauconsignesetmatriel-description"/>
            </w:pPr>
            <w:r w:rsidRPr="008B69DF">
              <w:t>Vous trouverez d’autres activités sur ces sites : </w:t>
            </w:r>
          </w:p>
          <w:p w14:paraId="3B6EC238" w14:textId="77777777" w:rsidR="00FE5C3E" w:rsidRPr="008B69DF" w:rsidRDefault="009D0C2F" w:rsidP="002C5B45">
            <w:pPr>
              <w:pStyle w:val="Paragraphedeliste"/>
              <w:numPr>
                <w:ilvl w:val="0"/>
                <w:numId w:val="10"/>
              </w:numPr>
            </w:pPr>
            <w:hyperlink r:id="rId25" w:history="1">
              <w:r w:rsidR="00FE5C3E" w:rsidRPr="008B69DF">
                <w:rPr>
                  <w:rStyle w:val="Lienhypertexte"/>
                </w:rPr>
                <w:t>https://naitreetgrandir.com/blogue/2016/10/11/jouer-devinettes-stimuler-langage/</w:t>
              </w:r>
            </w:hyperlink>
          </w:p>
          <w:p w14:paraId="44BA058F" w14:textId="5B2F81B7" w:rsidR="00FE5C3E" w:rsidRPr="008E3D4B" w:rsidRDefault="009D0C2F" w:rsidP="008B69DF">
            <w:pPr>
              <w:pStyle w:val="Paragraphedeliste"/>
              <w:numPr>
                <w:ilvl w:val="0"/>
                <w:numId w:val="10"/>
              </w:numPr>
            </w:pPr>
            <w:hyperlink r:id="rId26">
              <w:r w:rsidR="00FE5C3E" w:rsidRPr="008B69DF">
                <w:rPr>
                  <w:rStyle w:val="Lienhypertexte"/>
                </w:rPr>
                <w:t>https://www.youtube.com/watch?v=wYEpN6hxNxw</w:t>
              </w:r>
            </w:hyperlink>
          </w:p>
        </w:tc>
      </w:tr>
    </w:tbl>
    <w:p w14:paraId="4CF9C758" w14:textId="77777777" w:rsidR="00FE5C3E" w:rsidRPr="008E3D4B" w:rsidRDefault="00FE5C3E" w:rsidP="00FE5C3E">
      <w:pPr>
        <w:pStyle w:val="Titredelactivit"/>
        <w:rPr>
          <w:lang w:val="fr-CA"/>
        </w:rPr>
        <w:sectPr w:rsidR="00FE5C3E" w:rsidRPr="008E3D4B" w:rsidSect="006F3382">
          <w:pgSz w:w="12240" w:h="15840"/>
          <w:pgMar w:top="567" w:right="1418" w:bottom="1418" w:left="1276" w:header="709" w:footer="709" w:gutter="0"/>
          <w:cols w:space="708"/>
          <w:docGrid w:linePitch="360"/>
        </w:sectPr>
      </w:pPr>
    </w:p>
    <w:p w14:paraId="13A2D229" w14:textId="1E44B5A9" w:rsidR="00FE5C3E" w:rsidRDefault="00FE5C3E" w:rsidP="008B69DF">
      <w:pPr>
        <w:pStyle w:val="Titredelactivit"/>
      </w:pPr>
      <w:r w:rsidRPr="008B69DF">
        <w:lastRenderedPageBreak/>
        <w:t>Histoire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E5C3E" w:rsidRPr="008E3D4B" w14:paraId="2274B3C6" w14:textId="77777777" w:rsidTr="002C5B45">
        <w:tc>
          <w:tcPr>
            <w:tcW w:w="9923" w:type="dxa"/>
            <w:shd w:val="clear" w:color="auto" w:fill="DDECEE" w:themeFill="accent5" w:themeFillTint="33"/>
          </w:tcPr>
          <w:p w14:paraId="68653819" w14:textId="52BCE670" w:rsidR="00FE5C3E" w:rsidRPr="00035250" w:rsidRDefault="00FE5C3E" w:rsidP="002C5B45">
            <w:pPr>
              <w:pStyle w:val="Informationsauxparents"/>
            </w:pPr>
            <w:r w:rsidRPr="00035250">
              <w:t xml:space="preserve">Information </w:t>
            </w:r>
            <w:r w:rsidR="00551953">
              <w:t>à l’intention des</w:t>
            </w:r>
            <w:r w:rsidR="00551953" w:rsidRPr="00035250">
              <w:t xml:space="preserve"> </w:t>
            </w:r>
            <w:r w:rsidRPr="00035250">
              <w:t>parents</w:t>
            </w:r>
          </w:p>
          <w:p w14:paraId="0E2602AF" w14:textId="77777777" w:rsidR="00FE5C3E" w:rsidRDefault="00FE5C3E" w:rsidP="002C5B45">
            <w:pPr>
              <w:pStyle w:val="Tableauconsignesetmatriel-titres"/>
            </w:pPr>
            <w:r>
              <w:t>À propos de l’activité</w:t>
            </w:r>
          </w:p>
          <w:p w14:paraId="6341A0C1" w14:textId="53F1F55C" w:rsidR="00FE5C3E" w:rsidRPr="00BB7D35" w:rsidRDefault="00FE5C3E" w:rsidP="002C5B45">
            <w:pPr>
              <w:pStyle w:val="Tableauconsignesetmatriel-description"/>
            </w:pPr>
            <w:r>
              <w:t>Vous pouvez</w:t>
            </w:r>
            <w:r w:rsidR="00551953">
              <w:t xml:space="preserve"> par exemple :</w:t>
            </w:r>
          </w:p>
          <w:p w14:paraId="67C0FA41" w14:textId="06D14894" w:rsidR="00FE5C3E" w:rsidRPr="00A04809" w:rsidRDefault="00F60744" w:rsidP="002C5B45">
            <w:pPr>
              <w:pStyle w:val="Paragraphedeliste"/>
              <w:numPr>
                <w:ilvl w:val="0"/>
                <w:numId w:val="10"/>
              </w:numPr>
            </w:pPr>
            <w:r>
              <w:t>Raconter</w:t>
            </w:r>
            <w:r w:rsidR="00FE5C3E">
              <w:t xml:space="preserve"> une histoire;</w:t>
            </w:r>
          </w:p>
          <w:p w14:paraId="714D9043" w14:textId="39C0D443" w:rsidR="00FE5C3E" w:rsidRPr="00C06C5A" w:rsidRDefault="00F60744" w:rsidP="002C5B45">
            <w:pPr>
              <w:pStyle w:val="Paragraphedeliste"/>
              <w:numPr>
                <w:ilvl w:val="0"/>
                <w:numId w:val="10"/>
              </w:numPr>
            </w:pPr>
            <w:r>
              <w:t>Poser</w:t>
            </w:r>
            <w:r w:rsidR="00FE5C3E">
              <w:t xml:space="preserve"> des questions à votre enfant sur l’histoire;</w:t>
            </w:r>
          </w:p>
          <w:p w14:paraId="47A455D2" w14:textId="0ED47D78" w:rsidR="00FE5C3E" w:rsidRDefault="00551953" w:rsidP="002C5B45">
            <w:pPr>
              <w:pStyle w:val="Paragraphedeliste"/>
              <w:numPr>
                <w:ilvl w:val="0"/>
                <w:numId w:val="10"/>
              </w:numPr>
            </w:pPr>
            <w:r>
              <w:t>Lui f</w:t>
            </w:r>
            <w:r w:rsidR="00F60744">
              <w:t>aire</w:t>
            </w:r>
            <w:r w:rsidR="00FE5C3E">
              <w:t xml:space="preserve"> nommer les personnages;</w:t>
            </w:r>
          </w:p>
          <w:p w14:paraId="0E1933E7" w14:textId="368ECB51" w:rsidR="00FE5C3E" w:rsidRDefault="00F60744" w:rsidP="00551953">
            <w:pPr>
              <w:pStyle w:val="Paragraphedeliste"/>
              <w:numPr>
                <w:ilvl w:val="0"/>
                <w:numId w:val="10"/>
              </w:numPr>
            </w:pPr>
            <w:r>
              <w:t>Lui</w:t>
            </w:r>
            <w:r w:rsidR="00FE5C3E">
              <w:t xml:space="preserve"> demander de raconter l’histoire à sa façon</w:t>
            </w:r>
            <w:r w:rsidR="00551953">
              <w:t>.</w:t>
            </w:r>
          </w:p>
          <w:p w14:paraId="77E8DB8A" w14:textId="77777777" w:rsidR="00FE5C3E" w:rsidRPr="008B69DF" w:rsidRDefault="00FE5C3E" w:rsidP="008B69DF">
            <w:pPr>
              <w:pStyle w:val="Tableauconsignesetmatriel-description"/>
            </w:pPr>
            <w:r w:rsidRPr="008B69DF">
              <w:t>Vous trouverez des histoires sur ces sites : </w:t>
            </w:r>
          </w:p>
          <w:p w14:paraId="3B3B26EF" w14:textId="13BD8618" w:rsidR="00FE5C3E" w:rsidRPr="008B69DF" w:rsidRDefault="009D0C2F" w:rsidP="002C5B45">
            <w:pPr>
              <w:pStyle w:val="Paragraphedeliste"/>
              <w:numPr>
                <w:ilvl w:val="0"/>
                <w:numId w:val="10"/>
              </w:numPr>
            </w:pPr>
            <w:hyperlink r:id="rId27" w:history="1">
              <w:r w:rsidR="00F60744" w:rsidRPr="008B69DF">
                <w:rPr>
                  <w:rStyle w:val="Lienhypertexte"/>
                </w:rPr>
                <w:t>https://www.youtube.com/watch?v=gm-P9pEhAao</w:t>
              </w:r>
            </w:hyperlink>
            <w:r w:rsidR="00F60744" w:rsidRPr="008B69DF">
              <w:rPr>
                <w:rStyle w:val="Lienhypertexte"/>
              </w:rPr>
              <w:t xml:space="preserve"> </w:t>
            </w:r>
          </w:p>
          <w:p w14:paraId="67516495" w14:textId="4107D123" w:rsidR="00FE5C3E" w:rsidRPr="008B69DF" w:rsidRDefault="009D0C2F" w:rsidP="002C5B45">
            <w:pPr>
              <w:pStyle w:val="Paragraphedeliste"/>
              <w:numPr>
                <w:ilvl w:val="0"/>
                <w:numId w:val="10"/>
              </w:numPr>
              <w:rPr>
                <w:rStyle w:val="Lienhypertexte"/>
              </w:rPr>
            </w:pPr>
            <w:hyperlink r:id="rId28" w:history="1">
              <w:r w:rsidR="00F60744" w:rsidRPr="008B69DF">
                <w:rPr>
                  <w:rStyle w:val="Lienhypertexte"/>
                </w:rPr>
                <w:t>https://www.youtube.com/watch?v=ZJga9ZPYUCQ</w:t>
              </w:r>
            </w:hyperlink>
            <w:r w:rsidR="00F60744" w:rsidRPr="008B69DF">
              <w:rPr>
                <w:rStyle w:val="Lienhypertexte"/>
              </w:rPr>
              <w:t xml:space="preserve">  </w:t>
            </w:r>
          </w:p>
          <w:p w14:paraId="388C8617" w14:textId="275F45B2" w:rsidR="00FE5C3E" w:rsidRPr="008B69DF" w:rsidRDefault="009D0C2F" w:rsidP="002C5B45">
            <w:pPr>
              <w:pStyle w:val="Paragraphedeliste"/>
              <w:numPr>
                <w:ilvl w:val="0"/>
                <w:numId w:val="10"/>
              </w:numPr>
            </w:pPr>
            <w:hyperlink r:id="rId29" w:history="1">
              <w:r w:rsidR="00FE5C3E" w:rsidRPr="008B69DF">
                <w:rPr>
                  <w:rStyle w:val="Lienhypertexte"/>
                </w:rPr>
                <w:t>http://elisegravel.com/wp-content/uploads/2017/07/Aider.pdf</w:t>
              </w:r>
            </w:hyperlink>
          </w:p>
          <w:p w14:paraId="30E37E65" w14:textId="4758320D" w:rsidR="00FE5C3E" w:rsidRPr="008E3D4B" w:rsidRDefault="009D0C2F" w:rsidP="008B69DF">
            <w:pPr>
              <w:pStyle w:val="Paragraphedeliste"/>
              <w:numPr>
                <w:ilvl w:val="0"/>
                <w:numId w:val="10"/>
              </w:numPr>
            </w:pPr>
            <w:hyperlink r:id="rId30">
              <w:r w:rsidR="00FE5C3E" w:rsidRPr="008B69DF">
                <w:rPr>
                  <w:rStyle w:val="Lienhypertexte"/>
                </w:rPr>
                <w:t>https://coucou.telequebec.tv/contes/49037/passe-partout/la-marmotte-et-l-ourson-qui-avaient-trop-hate-au-printemps</w:t>
              </w:r>
            </w:hyperlink>
          </w:p>
        </w:tc>
      </w:tr>
    </w:tbl>
    <w:p w14:paraId="24F638BB" w14:textId="77777777" w:rsidR="00FE5C3E" w:rsidRPr="008E3D4B" w:rsidRDefault="00FE5C3E" w:rsidP="00FE5C3E">
      <w:pPr>
        <w:pStyle w:val="Titredelactivit"/>
        <w:rPr>
          <w:lang w:val="fr-CA"/>
        </w:rPr>
        <w:sectPr w:rsidR="00FE5C3E" w:rsidRPr="008E3D4B" w:rsidSect="006F3382">
          <w:pgSz w:w="12240" w:h="15840"/>
          <w:pgMar w:top="567" w:right="1418" w:bottom="1418" w:left="1276" w:header="709" w:footer="709" w:gutter="0"/>
          <w:cols w:space="708"/>
          <w:docGrid w:linePitch="360"/>
        </w:sectPr>
      </w:pPr>
    </w:p>
    <w:p w14:paraId="7221668D" w14:textId="25616897" w:rsidR="00FE5C3E" w:rsidRDefault="00FE5C3E" w:rsidP="008B69DF">
      <w:pPr>
        <w:pStyle w:val="Titredelactivit"/>
      </w:pPr>
      <w:r w:rsidRPr="008B69DF">
        <w:lastRenderedPageBreak/>
        <w:t>À la manière de…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E5C3E" w:rsidRPr="006F3382" w14:paraId="3EEE0B60" w14:textId="77777777" w:rsidTr="0FECEEE5">
        <w:tc>
          <w:tcPr>
            <w:tcW w:w="9923" w:type="dxa"/>
            <w:shd w:val="clear" w:color="auto" w:fill="DDECEE" w:themeFill="accent5" w:themeFillTint="33"/>
          </w:tcPr>
          <w:p w14:paraId="06683533" w14:textId="45960A3D" w:rsidR="00FE5C3E" w:rsidRPr="00035250" w:rsidRDefault="008B69DF" w:rsidP="002C5B45">
            <w:pPr>
              <w:pStyle w:val="Informationsauxparents"/>
            </w:pPr>
            <w:r>
              <w:rPr>
                <w:noProof/>
                <w:lang w:val="fr-CA"/>
              </w:rPr>
              <w:drawing>
                <wp:anchor distT="0" distB="0" distL="114300" distR="114300" simplePos="0" relativeHeight="251660288" behindDoc="0" locked="0" layoutInCell="1" allowOverlap="1" wp14:anchorId="01E0A89B" wp14:editId="763D8417">
                  <wp:simplePos x="0" y="0"/>
                  <wp:positionH relativeFrom="column">
                    <wp:posOffset>4787900</wp:posOffset>
                  </wp:positionH>
                  <wp:positionV relativeFrom="paragraph">
                    <wp:posOffset>257810</wp:posOffset>
                  </wp:positionV>
                  <wp:extent cx="1228090" cy="924560"/>
                  <wp:effectExtent l="0" t="0" r="0" b="8890"/>
                  <wp:wrapSquare wrapText="bothSides"/>
                  <wp:docPr id="250825587" name="Image 46484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64841634"/>
                          <pic:cNvPicPr/>
                        </pic:nvPicPr>
                        <pic:blipFill>
                          <a:blip r:embed="rId31" cstate="hqprint">
                            <a:extLst>
                              <a:ext uri="{28A0092B-C50C-407E-A947-70E740481C1C}">
                                <a14:useLocalDpi xmlns:a14="http://schemas.microsoft.com/office/drawing/2010/main" val="0"/>
                              </a:ext>
                            </a:extLst>
                          </a:blip>
                          <a:stretch>
                            <a:fillRect/>
                          </a:stretch>
                        </pic:blipFill>
                        <pic:spPr>
                          <a:xfrm>
                            <a:off x="0" y="0"/>
                            <a:ext cx="1228090" cy="924560"/>
                          </a:xfrm>
                          <a:prstGeom prst="rect">
                            <a:avLst/>
                          </a:prstGeom>
                        </pic:spPr>
                      </pic:pic>
                    </a:graphicData>
                  </a:graphic>
                </wp:anchor>
              </w:drawing>
            </w:r>
            <w:r w:rsidR="00FE5C3E" w:rsidRPr="00035250">
              <w:t xml:space="preserve">Information </w:t>
            </w:r>
            <w:r w:rsidR="6BF68BF7">
              <w:t>à l’intention des</w:t>
            </w:r>
            <w:r w:rsidR="6BF68BF7" w:rsidRPr="00035250">
              <w:t xml:space="preserve"> </w:t>
            </w:r>
            <w:r w:rsidR="00FE5C3E" w:rsidRPr="00035250">
              <w:t>parents</w:t>
            </w:r>
          </w:p>
          <w:p w14:paraId="66CD904F" w14:textId="61423FCA" w:rsidR="00FE5C3E" w:rsidRPr="00B14054" w:rsidRDefault="00FE5C3E" w:rsidP="002C5B45">
            <w:pPr>
              <w:pStyle w:val="Tableauconsignesetmatriel-titres"/>
            </w:pPr>
            <w:r>
              <w:t>À propos de l’activité</w:t>
            </w:r>
          </w:p>
          <w:p w14:paraId="77261C09" w14:textId="2815A8C2" w:rsidR="00FE5C3E" w:rsidRPr="003344DF" w:rsidRDefault="00FE5C3E" w:rsidP="002C5B45">
            <w:pPr>
              <w:pStyle w:val="Tableauconsignesetmatriel-description"/>
            </w:pPr>
            <w:r>
              <w:t>Vous pouvez</w:t>
            </w:r>
            <w:r w:rsidR="001A7505">
              <w:t xml:space="preserve"> par exemple</w:t>
            </w:r>
            <w:r>
              <w:t> :</w:t>
            </w:r>
          </w:p>
          <w:p w14:paraId="0B5E624E" w14:textId="724F344E" w:rsidR="00FE5C3E" w:rsidRPr="00CD2F05" w:rsidRDefault="00FE5C3E" w:rsidP="008B69DF">
            <w:pPr>
              <w:pStyle w:val="Tableauconsignesetmatriel-description"/>
              <w:numPr>
                <w:ilvl w:val="0"/>
                <w:numId w:val="17"/>
              </w:numPr>
            </w:pPr>
            <w:r>
              <w:t xml:space="preserve">Inviter votre enfant à observer une </w:t>
            </w:r>
            <w:hyperlink r:id="rId32" w:history="1">
              <w:r w:rsidRPr="008B69DF">
                <w:rPr>
                  <w:rStyle w:val="Lienhypertexte"/>
                </w:rPr>
                <w:t xml:space="preserve">œuvre </w:t>
              </w:r>
              <w:r w:rsidR="001A7505" w:rsidRPr="008B69DF">
                <w:rPr>
                  <w:rStyle w:val="Lienhypertexte"/>
                </w:rPr>
                <w:t>de Paul Cézanne</w:t>
              </w:r>
            </w:hyperlink>
            <w:r w:rsidR="001A7505">
              <w:t xml:space="preserve"> puis à </w:t>
            </w:r>
            <w:r>
              <w:t xml:space="preserve">dessiner ou </w:t>
            </w:r>
            <w:r w:rsidR="001A7505">
              <w:t xml:space="preserve">à </w:t>
            </w:r>
            <w:r>
              <w:t xml:space="preserve">peindre à la manière </w:t>
            </w:r>
            <w:r w:rsidR="001A7505">
              <w:t>de cet artiste</w:t>
            </w:r>
            <w:r>
              <w:t>.</w:t>
            </w:r>
            <w:r w:rsidR="00F45458">
              <w:rPr>
                <w:rStyle w:val="Lienhypertexte"/>
              </w:rPr>
              <w:t xml:space="preserve"> </w:t>
            </w:r>
          </w:p>
        </w:tc>
      </w:tr>
    </w:tbl>
    <w:p w14:paraId="1CA4306B" w14:textId="77777777" w:rsidR="00CE197A" w:rsidRPr="008B69DF" w:rsidRDefault="00CE197A" w:rsidP="008B69DF"/>
    <w:sectPr w:rsidR="00CE197A" w:rsidRPr="008B69DF" w:rsidSect="006F3382">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BA138" w14:textId="77777777" w:rsidR="00EF7677" w:rsidRDefault="00EF7677" w:rsidP="005E3AF4">
      <w:r>
        <w:separator/>
      </w:r>
    </w:p>
  </w:endnote>
  <w:endnote w:type="continuationSeparator" w:id="0">
    <w:p w14:paraId="41B323EA" w14:textId="77777777" w:rsidR="00EF7677" w:rsidRDefault="00EF7677" w:rsidP="005E3AF4">
      <w:r>
        <w:continuationSeparator/>
      </w:r>
    </w:p>
  </w:endnote>
  <w:endnote w:type="continuationNotice" w:id="1">
    <w:p w14:paraId="0B3F19F9" w14:textId="77777777" w:rsidR="00EF7677" w:rsidRDefault="00EF76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933173447"/>
      <w:docPartObj>
        <w:docPartGallery w:val="Page Numbers (Bottom of Page)"/>
        <w:docPartUnique/>
      </w:docPartObj>
    </w:sdtPr>
    <w:sdtEndPr>
      <w:rPr>
        <w:rStyle w:val="Numrodepage"/>
      </w:rPr>
    </w:sdtEndPr>
    <w:sdtContent>
      <w:p w14:paraId="44845AFA"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4A31432"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0A56B" w14:textId="77777777" w:rsidR="003D6993" w:rsidRDefault="003D699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3BD17" w14:textId="77777777" w:rsidR="003D6993" w:rsidRDefault="003D699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C71DCCD" w14:textId="1FDD091F"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9D0C2F">
          <w:rPr>
            <w:rStyle w:val="Numrodepage"/>
            <w:noProof/>
            <w:color w:val="BFBFBF" w:themeColor="background1" w:themeShade="BF"/>
            <w:szCs w:val="30"/>
          </w:rPr>
          <w:t>4</w:t>
        </w:r>
        <w:r w:rsidRPr="00F80F0A">
          <w:rPr>
            <w:rStyle w:val="Numrodepage"/>
            <w:color w:val="BFBFBF" w:themeColor="background1" w:themeShade="BF"/>
            <w:szCs w:val="30"/>
          </w:rPr>
          <w:fldChar w:fldCharType="end"/>
        </w:r>
      </w:p>
    </w:sdtContent>
  </w:sdt>
  <w:p w14:paraId="27307672"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999A2" w14:textId="77777777" w:rsidR="00EF7677" w:rsidRDefault="00EF7677" w:rsidP="005E3AF4">
      <w:r>
        <w:separator/>
      </w:r>
    </w:p>
  </w:footnote>
  <w:footnote w:type="continuationSeparator" w:id="0">
    <w:p w14:paraId="4C7B9222" w14:textId="77777777" w:rsidR="00EF7677" w:rsidRDefault="00EF7677" w:rsidP="005E3AF4">
      <w:r>
        <w:continuationSeparator/>
      </w:r>
    </w:p>
  </w:footnote>
  <w:footnote w:type="continuationNotice" w:id="1">
    <w:p w14:paraId="5306966F" w14:textId="77777777" w:rsidR="00EF7677" w:rsidRDefault="00EF76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0AA84" w14:textId="77777777" w:rsidR="003D6993" w:rsidRDefault="003D699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551A" w14:textId="123C3ED0" w:rsidR="00EA31FE" w:rsidRPr="00684325" w:rsidRDefault="00EA31FE" w:rsidP="00684325">
    <w:pPr>
      <w:pStyle w:val="Semaine"/>
      <w:rPr>
        <w:rFonts w:ascii="Arial" w:hAnsi="Arial"/>
      </w:rPr>
    </w:pPr>
  </w:p>
  <w:p w14:paraId="0ADA7A13" w14:textId="77777777" w:rsidR="00EA31FE" w:rsidRPr="00DA3FAE" w:rsidRDefault="002D318D"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 xml:space="preserve">ÉDUCATION PRÉSCOLAIRE </w:t>
    </w:r>
  </w:p>
  <w:p w14:paraId="7A89E425" w14:textId="42D5FF8C" w:rsidR="00EA31FE" w:rsidRPr="00684325" w:rsidRDefault="00EA31FE" w:rsidP="00684325">
    <w:pPr>
      <w:pStyle w:val="Semaine"/>
      <w:spacing w:after="360"/>
      <w:rPr>
        <w:sz w:val="28"/>
        <w:szCs w:val="28"/>
      </w:rPr>
    </w:pPr>
    <w:r w:rsidRPr="00684325">
      <w:rPr>
        <w:sz w:val="28"/>
        <w:szCs w:val="28"/>
      </w:rPr>
      <w:t xml:space="preserve">Semaine du </w:t>
    </w:r>
    <w:r w:rsidR="0066576F">
      <w:rPr>
        <w:sz w:val="28"/>
        <w:szCs w:val="28"/>
      </w:rPr>
      <w:t>13</w:t>
    </w:r>
    <w:r w:rsidRPr="00684325">
      <w:rPr>
        <w:sz w:val="28"/>
        <w:szCs w:val="28"/>
      </w:rPr>
      <w:t xml:space="preserve"> avril 2020</w:t>
    </w:r>
  </w:p>
  <w:p w14:paraId="170256F4" w14:textId="77777777" w:rsidR="005E3AF4" w:rsidRPr="005E3AF4" w:rsidRDefault="005E3AF4"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D1E17" w14:textId="77777777" w:rsidR="003D6993" w:rsidRDefault="003D699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2F32D" w14:textId="46C1EFA4" w:rsidR="00A2529D" w:rsidRPr="005E3AF4" w:rsidRDefault="004F0774" w:rsidP="00035250">
    <w:pPr>
      <w:pStyle w:val="Nomdelamatireetniveau"/>
      <w:spacing w:before="480" w:after="720"/>
    </w:pPr>
    <w:r>
      <w:t>Préscolaire</w:t>
    </w:r>
    <w:r w:rsidR="00A2002C">
      <w:t>, maternelle 4 et 5 ans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4F106EE9"/>
    <w:multiLevelType w:val="hybridMultilevel"/>
    <w:tmpl w:val="4A285848"/>
    <w:lvl w:ilvl="0" w:tplc="36E8CB62">
      <w:start w:val="1"/>
      <w:numFmt w:val="bullet"/>
      <w:lvlText w:val=""/>
      <w:lvlJc w:val="left"/>
      <w:pPr>
        <w:ind w:left="720" w:hanging="360"/>
      </w:pPr>
      <w:rPr>
        <w:rFonts w:ascii="Symbol" w:hAnsi="Symbol" w:hint="default"/>
      </w:rPr>
    </w:lvl>
    <w:lvl w:ilvl="1" w:tplc="0B0C3C00">
      <w:start w:val="1"/>
      <w:numFmt w:val="bullet"/>
      <w:lvlText w:val="o"/>
      <w:lvlJc w:val="left"/>
      <w:pPr>
        <w:ind w:left="1440" w:hanging="360"/>
      </w:pPr>
      <w:rPr>
        <w:rFonts w:ascii="Courier New" w:hAnsi="Courier New" w:hint="default"/>
      </w:rPr>
    </w:lvl>
    <w:lvl w:ilvl="2" w:tplc="58F66D5A">
      <w:start w:val="1"/>
      <w:numFmt w:val="bullet"/>
      <w:lvlText w:val=""/>
      <w:lvlJc w:val="left"/>
      <w:pPr>
        <w:ind w:left="2160" w:hanging="360"/>
      </w:pPr>
      <w:rPr>
        <w:rFonts w:ascii="Wingdings" w:hAnsi="Wingdings" w:hint="default"/>
      </w:rPr>
    </w:lvl>
    <w:lvl w:ilvl="3" w:tplc="925EB870">
      <w:start w:val="1"/>
      <w:numFmt w:val="bullet"/>
      <w:lvlText w:val=""/>
      <w:lvlJc w:val="left"/>
      <w:pPr>
        <w:ind w:left="2880" w:hanging="360"/>
      </w:pPr>
      <w:rPr>
        <w:rFonts w:ascii="Symbol" w:hAnsi="Symbol" w:hint="default"/>
      </w:rPr>
    </w:lvl>
    <w:lvl w:ilvl="4" w:tplc="3F60C4EC">
      <w:start w:val="1"/>
      <w:numFmt w:val="bullet"/>
      <w:lvlText w:val="o"/>
      <w:lvlJc w:val="left"/>
      <w:pPr>
        <w:ind w:left="3600" w:hanging="360"/>
      </w:pPr>
      <w:rPr>
        <w:rFonts w:ascii="Courier New" w:hAnsi="Courier New" w:hint="default"/>
      </w:rPr>
    </w:lvl>
    <w:lvl w:ilvl="5" w:tplc="4A10BC70">
      <w:start w:val="1"/>
      <w:numFmt w:val="bullet"/>
      <w:lvlText w:val=""/>
      <w:lvlJc w:val="left"/>
      <w:pPr>
        <w:ind w:left="4320" w:hanging="360"/>
      </w:pPr>
      <w:rPr>
        <w:rFonts w:ascii="Wingdings" w:hAnsi="Wingdings" w:hint="default"/>
      </w:rPr>
    </w:lvl>
    <w:lvl w:ilvl="6" w:tplc="94D8BCCA">
      <w:start w:val="1"/>
      <w:numFmt w:val="bullet"/>
      <w:lvlText w:val=""/>
      <w:lvlJc w:val="left"/>
      <w:pPr>
        <w:ind w:left="5040" w:hanging="360"/>
      </w:pPr>
      <w:rPr>
        <w:rFonts w:ascii="Symbol" w:hAnsi="Symbol" w:hint="default"/>
      </w:rPr>
    </w:lvl>
    <w:lvl w:ilvl="7" w:tplc="02D871D4">
      <w:start w:val="1"/>
      <w:numFmt w:val="bullet"/>
      <w:lvlText w:val="o"/>
      <w:lvlJc w:val="left"/>
      <w:pPr>
        <w:ind w:left="5760" w:hanging="360"/>
      </w:pPr>
      <w:rPr>
        <w:rFonts w:ascii="Courier New" w:hAnsi="Courier New" w:hint="default"/>
      </w:rPr>
    </w:lvl>
    <w:lvl w:ilvl="8" w:tplc="34C86E24">
      <w:start w:val="1"/>
      <w:numFmt w:val="bullet"/>
      <w:lvlText w:val=""/>
      <w:lvlJc w:val="left"/>
      <w:pPr>
        <w:ind w:left="6480" w:hanging="360"/>
      </w:pPr>
      <w:rPr>
        <w:rFonts w:ascii="Wingdings" w:hAnsi="Wingdings" w:hint="default"/>
      </w:rPr>
    </w:lvl>
  </w:abstractNum>
  <w:abstractNum w:abstractNumId="2" w15:restartNumberingAfterBreak="0">
    <w:nsid w:val="50494A71"/>
    <w:multiLevelType w:val="hybridMultilevel"/>
    <w:tmpl w:val="FE4A18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BB331E3"/>
    <w:multiLevelType w:val="hybridMultilevel"/>
    <w:tmpl w:val="126033A2"/>
    <w:lvl w:ilvl="0" w:tplc="5EAA2C2E">
      <w:start w:val="1"/>
      <w:numFmt w:val="bullet"/>
      <w:lvlText w:val=""/>
      <w:lvlJc w:val="left"/>
      <w:pPr>
        <w:ind w:left="720" w:hanging="360"/>
      </w:pPr>
      <w:rPr>
        <w:rFonts w:ascii="Symbol" w:hAnsi="Symbol" w:hint="default"/>
      </w:rPr>
    </w:lvl>
    <w:lvl w:ilvl="1" w:tplc="47DC4E58">
      <w:start w:val="1"/>
      <w:numFmt w:val="bullet"/>
      <w:lvlText w:val="o"/>
      <w:lvlJc w:val="left"/>
      <w:pPr>
        <w:ind w:left="1440" w:hanging="360"/>
      </w:pPr>
      <w:rPr>
        <w:rFonts w:ascii="Courier New" w:hAnsi="Courier New" w:hint="default"/>
      </w:rPr>
    </w:lvl>
    <w:lvl w:ilvl="2" w:tplc="13E6DB04">
      <w:start w:val="1"/>
      <w:numFmt w:val="bullet"/>
      <w:lvlText w:val=""/>
      <w:lvlJc w:val="left"/>
      <w:pPr>
        <w:ind w:left="2160" w:hanging="360"/>
      </w:pPr>
      <w:rPr>
        <w:rFonts w:ascii="Wingdings" w:hAnsi="Wingdings" w:hint="default"/>
      </w:rPr>
    </w:lvl>
    <w:lvl w:ilvl="3" w:tplc="C93CADD2">
      <w:start w:val="1"/>
      <w:numFmt w:val="bullet"/>
      <w:lvlText w:val=""/>
      <w:lvlJc w:val="left"/>
      <w:pPr>
        <w:ind w:left="2880" w:hanging="360"/>
      </w:pPr>
      <w:rPr>
        <w:rFonts w:ascii="Symbol" w:hAnsi="Symbol" w:hint="default"/>
      </w:rPr>
    </w:lvl>
    <w:lvl w:ilvl="4" w:tplc="E892CCE6">
      <w:start w:val="1"/>
      <w:numFmt w:val="bullet"/>
      <w:lvlText w:val="o"/>
      <w:lvlJc w:val="left"/>
      <w:pPr>
        <w:ind w:left="3600" w:hanging="360"/>
      </w:pPr>
      <w:rPr>
        <w:rFonts w:ascii="Courier New" w:hAnsi="Courier New" w:hint="default"/>
      </w:rPr>
    </w:lvl>
    <w:lvl w:ilvl="5" w:tplc="3238FE30">
      <w:start w:val="1"/>
      <w:numFmt w:val="bullet"/>
      <w:lvlText w:val=""/>
      <w:lvlJc w:val="left"/>
      <w:pPr>
        <w:ind w:left="4320" w:hanging="360"/>
      </w:pPr>
      <w:rPr>
        <w:rFonts w:ascii="Wingdings" w:hAnsi="Wingdings" w:hint="default"/>
      </w:rPr>
    </w:lvl>
    <w:lvl w:ilvl="6" w:tplc="015C5E20">
      <w:start w:val="1"/>
      <w:numFmt w:val="bullet"/>
      <w:lvlText w:val=""/>
      <w:lvlJc w:val="left"/>
      <w:pPr>
        <w:ind w:left="5040" w:hanging="360"/>
      </w:pPr>
      <w:rPr>
        <w:rFonts w:ascii="Symbol" w:hAnsi="Symbol" w:hint="default"/>
      </w:rPr>
    </w:lvl>
    <w:lvl w:ilvl="7" w:tplc="578CEF18">
      <w:start w:val="1"/>
      <w:numFmt w:val="bullet"/>
      <w:lvlText w:val="o"/>
      <w:lvlJc w:val="left"/>
      <w:pPr>
        <w:ind w:left="5760" w:hanging="360"/>
      </w:pPr>
      <w:rPr>
        <w:rFonts w:ascii="Courier New" w:hAnsi="Courier New" w:hint="default"/>
      </w:rPr>
    </w:lvl>
    <w:lvl w:ilvl="8" w:tplc="0F266790">
      <w:start w:val="1"/>
      <w:numFmt w:val="bullet"/>
      <w:lvlText w:val=""/>
      <w:lvlJc w:val="left"/>
      <w:pPr>
        <w:ind w:left="6480" w:hanging="360"/>
      </w:pPr>
      <w:rPr>
        <w:rFonts w:ascii="Wingdings" w:hAnsi="Wingdings" w:hint="default"/>
      </w:rPr>
    </w:lvl>
  </w:abstractNum>
  <w:abstractNum w:abstractNumId="4" w15:restartNumberingAfterBreak="0">
    <w:nsid w:val="5C446007"/>
    <w:multiLevelType w:val="hybridMultilevel"/>
    <w:tmpl w:val="97806FDE"/>
    <w:lvl w:ilvl="0" w:tplc="F75E7898">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1C63FBD"/>
    <w:multiLevelType w:val="hybridMultilevel"/>
    <w:tmpl w:val="D44AB606"/>
    <w:lvl w:ilvl="0" w:tplc="B7A8473C">
      <w:start w:val="1"/>
      <w:numFmt w:val="bullet"/>
      <w:lvlText w:val=""/>
      <w:lvlJc w:val="left"/>
      <w:pPr>
        <w:ind w:left="720" w:hanging="360"/>
      </w:pPr>
      <w:rPr>
        <w:rFonts w:ascii="Symbol" w:hAnsi="Symbol" w:hint="default"/>
      </w:rPr>
    </w:lvl>
    <w:lvl w:ilvl="1" w:tplc="2364179C">
      <w:start w:val="1"/>
      <w:numFmt w:val="bullet"/>
      <w:lvlText w:val="o"/>
      <w:lvlJc w:val="left"/>
      <w:pPr>
        <w:ind w:left="1440" w:hanging="360"/>
      </w:pPr>
      <w:rPr>
        <w:rFonts w:ascii="Courier New" w:hAnsi="Courier New" w:hint="default"/>
      </w:rPr>
    </w:lvl>
    <w:lvl w:ilvl="2" w:tplc="011CDB18">
      <w:start w:val="1"/>
      <w:numFmt w:val="bullet"/>
      <w:lvlText w:val=""/>
      <w:lvlJc w:val="left"/>
      <w:pPr>
        <w:ind w:left="2160" w:hanging="360"/>
      </w:pPr>
      <w:rPr>
        <w:rFonts w:ascii="Wingdings" w:hAnsi="Wingdings" w:hint="default"/>
      </w:rPr>
    </w:lvl>
    <w:lvl w:ilvl="3" w:tplc="D05CFF3C">
      <w:start w:val="1"/>
      <w:numFmt w:val="bullet"/>
      <w:lvlText w:val=""/>
      <w:lvlJc w:val="left"/>
      <w:pPr>
        <w:ind w:left="2880" w:hanging="360"/>
      </w:pPr>
      <w:rPr>
        <w:rFonts w:ascii="Symbol" w:hAnsi="Symbol" w:hint="default"/>
      </w:rPr>
    </w:lvl>
    <w:lvl w:ilvl="4" w:tplc="4FF24A62">
      <w:start w:val="1"/>
      <w:numFmt w:val="bullet"/>
      <w:lvlText w:val="o"/>
      <w:lvlJc w:val="left"/>
      <w:pPr>
        <w:ind w:left="3600" w:hanging="360"/>
      </w:pPr>
      <w:rPr>
        <w:rFonts w:ascii="Courier New" w:hAnsi="Courier New" w:hint="default"/>
      </w:rPr>
    </w:lvl>
    <w:lvl w:ilvl="5" w:tplc="EE8ADE64">
      <w:start w:val="1"/>
      <w:numFmt w:val="bullet"/>
      <w:lvlText w:val=""/>
      <w:lvlJc w:val="left"/>
      <w:pPr>
        <w:ind w:left="4320" w:hanging="360"/>
      </w:pPr>
      <w:rPr>
        <w:rFonts w:ascii="Wingdings" w:hAnsi="Wingdings" w:hint="default"/>
      </w:rPr>
    </w:lvl>
    <w:lvl w:ilvl="6" w:tplc="3F646A98">
      <w:start w:val="1"/>
      <w:numFmt w:val="bullet"/>
      <w:lvlText w:val=""/>
      <w:lvlJc w:val="left"/>
      <w:pPr>
        <w:ind w:left="5040" w:hanging="360"/>
      </w:pPr>
      <w:rPr>
        <w:rFonts w:ascii="Symbol" w:hAnsi="Symbol" w:hint="default"/>
      </w:rPr>
    </w:lvl>
    <w:lvl w:ilvl="7" w:tplc="D040CDEA">
      <w:start w:val="1"/>
      <w:numFmt w:val="bullet"/>
      <w:lvlText w:val="o"/>
      <w:lvlJc w:val="left"/>
      <w:pPr>
        <w:ind w:left="5760" w:hanging="360"/>
      </w:pPr>
      <w:rPr>
        <w:rFonts w:ascii="Courier New" w:hAnsi="Courier New" w:hint="default"/>
      </w:rPr>
    </w:lvl>
    <w:lvl w:ilvl="8" w:tplc="02DE58D8">
      <w:start w:val="1"/>
      <w:numFmt w:val="bullet"/>
      <w:lvlText w:val=""/>
      <w:lvlJc w:val="left"/>
      <w:pPr>
        <w:ind w:left="6480" w:hanging="360"/>
      </w:pPr>
      <w:rPr>
        <w:rFonts w:ascii="Wingdings" w:hAnsi="Wingdings" w:hint="default"/>
      </w:rPr>
    </w:lvl>
  </w:abstractNum>
  <w:abstractNum w:abstractNumId="6" w15:restartNumberingAfterBreak="0">
    <w:nsid w:val="63E33E80"/>
    <w:multiLevelType w:val="hybridMultilevel"/>
    <w:tmpl w:val="037E50BC"/>
    <w:lvl w:ilvl="0" w:tplc="D6FE51F2">
      <w:start w:val="1"/>
      <w:numFmt w:val="bullet"/>
      <w:lvlText w:val=""/>
      <w:lvlJc w:val="left"/>
      <w:pPr>
        <w:ind w:left="720" w:hanging="360"/>
      </w:pPr>
      <w:rPr>
        <w:rFonts w:ascii="Symbol" w:hAnsi="Symbol" w:hint="default"/>
      </w:rPr>
    </w:lvl>
    <w:lvl w:ilvl="1" w:tplc="4A2254F6">
      <w:start w:val="1"/>
      <w:numFmt w:val="bullet"/>
      <w:lvlText w:val="o"/>
      <w:lvlJc w:val="left"/>
      <w:pPr>
        <w:ind w:left="1440" w:hanging="360"/>
      </w:pPr>
      <w:rPr>
        <w:rFonts w:ascii="Courier New" w:hAnsi="Courier New" w:hint="default"/>
      </w:rPr>
    </w:lvl>
    <w:lvl w:ilvl="2" w:tplc="EB001DDA">
      <w:start w:val="1"/>
      <w:numFmt w:val="bullet"/>
      <w:lvlText w:val=""/>
      <w:lvlJc w:val="left"/>
      <w:pPr>
        <w:ind w:left="2160" w:hanging="360"/>
      </w:pPr>
      <w:rPr>
        <w:rFonts w:ascii="Wingdings" w:hAnsi="Wingdings" w:hint="default"/>
      </w:rPr>
    </w:lvl>
    <w:lvl w:ilvl="3" w:tplc="B2C26864">
      <w:start w:val="1"/>
      <w:numFmt w:val="bullet"/>
      <w:lvlText w:val=""/>
      <w:lvlJc w:val="left"/>
      <w:pPr>
        <w:ind w:left="2880" w:hanging="360"/>
      </w:pPr>
      <w:rPr>
        <w:rFonts w:ascii="Symbol" w:hAnsi="Symbol" w:hint="default"/>
      </w:rPr>
    </w:lvl>
    <w:lvl w:ilvl="4" w:tplc="3C1AFACE">
      <w:start w:val="1"/>
      <w:numFmt w:val="bullet"/>
      <w:lvlText w:val="o"/>
      <w:lvlJc w:val="left"/>
      <w:pPr>
        <w:ind w:left="3600" w:hanging="360"/>
      </w:pPr>
      <w:rPr>
        <w:rFonts w:ascii="Courier New" w:hAnsi="Courier New" w:hint="default"/>
      </w:rPr>
    </w:lvl>
    <w:lvl w:ilvl="5" w:tplc="6A583134">
      <w:start w:val="1"/>
      <w:numFmt w:val="bullet"/>
      <w:lvlText w:val=""/>
      <w:lvlJc w:val="left"/>
      <w:pPr>
        <w:ind w:left="4320" w:hanging="360"/>
      </w:pPr>
      <w:rPr>
        <w:rFonts w:ascii="Wingdings" w:hAnsi="Wingdings" w:hint="default"/>
      </w:rPr>
    </w:lvl>
    <w:lvl w:ilvl="6" w:tplc="05BEBEC2">
      <w:start w:val="1"/>
      <w:numFmt w:val="bullet"/>
      <w:lvlText w:val=""/>
      <w:lvlJc w:val="left"/>
      <w:pPr>
        <w:ind w:left="5040" w:hanging="360"/>
      </w:pPr>
      <w:rPr>
        <w:rFonts w:ascii="Symbol" w:hAnsi="Symbol" w:hint="default"/>
      </w:rPr>
    </w:lvl>
    <w:lvl w:ilvl="7" w:tplc="CB541206">
      <w:start w:val="1"/>
      <w:numFmt w:val="bullet"/>
      <w:lvlText w:val="o"/>
      <w:lvlJc w:val="left"/>
      <w:pPr>
        <w:ind w:left="5760" w:hanging="360"/>
      </w:pPr>
      <w:rPr>
        <w:rFonts w:ascii="Courier New" w:hAnsi="Courier New" w:hint="default"/>
      </w:rPr>
    </w:lvl>
    <w:lvl w:ilvl="8" w:tplc="E8524C84">
      <w:start w:val="1"/>
      <w:numFmt w:val="bullet"/>
      <w:lvlText w:val=""/>
      <w:lvlJc w:val="left"/>
      <w:pPr>
        <w:ind w:left="6480" w:hanging="360"/>
      </w:pPr>
      <w:rPr>
        <w:rFonts w:ascii="Wingdings" w:hAnsi="Wingdings" w:hint="default"/>
      </w:rPr>
    </w:lvl>
  </w:abstractNum>
  <w:abstractNum w:abstractNumId="7"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9" w15:restartNumberingAfterBreak="0">
    <w:nsid w:val="6DD270D5"/>
    <w:multiLevelType w:val="hybridMultilevel"/>
    <w:tmpl w:val="98882A54"/>
    <w:lvl w:ilvl="0" w:tplc="1438309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
  </w:num>
  <w:num w:numId="2">
    <w:abstractNumId w:val="6"/>
  </w:num>
  <w:num w:numId="3">
    <w:abstractNumId w:val="5"/>
  </w:num>
  <w:num w:numId="4">
    <w:abstractNumId w:val="8"/>
  </w:num>
  <w:num w:numId="5">
    <w:abstractNumId w:val="10"/>
  </w:num>
  <w:num w:numId="6">
    <w:abstractNumId w:val="7"/>
  </w:num>
  <w:num w:numId="7">
    <w:abstractNumId w:val="0"/>
  </w:num>
  <w:num w:numId="8">
    <w:abstractNumId w:val="2"/>
  </w:num>
  <w:num w:numId="9">
    <w:abstractNumId w:val="7"/>
  </w:num>
  <w:num w:numId="10">
    <w:abstractNumId w:val="4"/>
  </w:num>
  <w:num w:numId="11">
    <w:abstractNumId w:val="7"/>
  </w:num>
  <w:num w:numId="12">
    <w:abstractNumId w:val="7"/>
  </w:num>
  <w:num w:numId="13">
    <w:abstractNumId w:val="7"/>
  </w:num>
  <w:num w:numId="14">
    <w:abstractNumId w:val="7"/>
  </w:num>
  <w:num w:numId="15">
    <w:abstractNumId w:val="7"/>
  </w:num>
  <w:num w:numId="16">
    <w:abstractNumId w:val="7"/>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299B"/>
    <w:rsid w:val="0001398D"/>
    <w:rsid w:val="00025646"/>
    <w:rsid w:val="00035250"/>
    <w:rsid w:val="00070B3B"/>
    <w:rsid w:val="000A69A9"/>
    <w:rsid w:val="000B2767"/>
    <w:rsid w:val="000D4A08"/>
    <w:rsid w:val="000E20B6"/>
    <w:rsid w:val="00145AE5"/>
    <w:rsid w:val="001660B6"/>
    <w:rsid w:val="00176495"/>
    <w:rsid w:val="00184333"/>
    <w:rsid w:val="00191849"/>
    <w:rsid w:val="00196722"/>
    <w:rsid w:val="001A7505"/>
    <w:rsid w:val="001A7C42"/>
    <w:rsid w:val="002370DE"/>
    <w:rsid w:val="0023749E"/>
    <w:rsid w:val="00240091"/>
    <w:rsid w:val="0024182B"/>
    <w:rsid w:val="00250DBA"/>
    <w:rsid w:val="0025595F"/>
    <w:rsid w:val="0027010B"/>
    <w:rsid w:val="002D318D"/>
    <w:rsid w:val="002F2FF8"/>
    <w:rsid w:val="002F7973"/>
    <w:rsid w:val="00311E53"/>
    <w:rsid w:val="0031277A"/>
    <w:rsid w:val="0031789C"/>
    <w:rsid w:val="00320719"/>
    <w:rsid w:val="003409D5"/>
    <w:rsid w:val="00345B31"/>
    <w:rsid w:val="00365AED"/>
    <w:rsid w:val="00374248"/>
    <w:rsid w:val="00376620"/>
    <w:rsid w:val="00382325"/>
    <w:rsid w:val="003A32F8"/>
    <w:rsid w:val="003B5F0F"/>
    <w:rsid w:val="003C2DE9"/>
    <w:rsid w:val="003C4F56"/>
    <w:rsid w:val="003D59D3"/>
    <w:rsid w:val="003D6993"/>
    <w:rsid w:val="003F3F49"/>
    <w:rsid w:val="003F4C34"/>
    <w:rsid w:val="0040176B"/>
    <w:rsid w:val="00407019"/>
    <w:rsid w:val="00435988"/>
    <w:rsid w:val="0044458A"/>
    <w:rsid w:val="004464B4"/>
    <w:rsid w:val="004743E7"/>
    <w:rsid w:val="00491DDC"/>
    <w:rsid w:val="004A71D6"/>
    <w:rsid w:val="004C5DB3"/>
    <w:rsid w:val="004F0774"/>
    <w:rsid w:val="004F36E3"/>
    <w:rsid w:val="004F5E9D"/>
    <w:rsid w:val="005125D6"/>
    <w:rsid w:val="00525129"/>
    <w:rsid w:val="00533AAB"/>
    <w:rsid w:val="0053659B"/>
    <w:rsid w:val="0053743B"/>
    <w:rsid w:val="00542FB5"/>
    <w:rsid w:val="00551953"/>
    <w:rsid w:val="00567863"/>
    <w:rsid w:val="00576FE4"/>
    <w:rsid w:val="00580433"/>
    <w:rsid w:val="005A7DE2"/>
    <w:rsid w:val="005E249F"/>
    <w:rsid w:val="005E3AF4"/>
    <w:rsid w:val="00600069"/>
    <w:rsid w:val="0061322B"/>
    <w:rsid w:val="00626532"/>
    <w:rsid w:val="00652DC5"/>
    <w:rsid w:val="0066576F"/>
    <w:rsid w:val="00684325"/>
    <w:rsid w:val="0069038F"/>
    <w:rsid w:val="006B40A0"/>
    <w:rsid w:val="006F3382"/>
    <w:rsid w:val="006F7CA7"/>
    <w:rsid w:val="0071165D"/>
    <w:rsid w:val="00717269"/>
    <w:rsid w:val="007210AF"/>
    <w:rsid w:val="00726125"/>
    <w:rsid w:val="00727C0D"/>
    <w:rsid w:val="00730DCE"/>
    <w:rsid w:val="00767783"/>
    <w:rsid w:val="00773C9F"/>
    <w:rsid w:val="007804CB"/>
    <w:rsid w:val="00797F18"/>
    <w:rsid w:val="007A0545"/>
    <w:rsid w:val="007A2164"/>
    <w:rsid w:val="007C0861"/>
    <w:rsid w:val="007C3A69"/>
    <w:rsid w:val="007D7BA4"/>
    <w:rsid w:val="007E048C"/>
    <w:rsid w:val="007E52D7"/>
    <w:rsid w:val="00802014"/>
    <w:rsid w:val="00804E21"/>
    <w:rsid w:val="00831F73"/>
    <w:rsid w:val="0083714C"/>
    <w:rsid w:val="0084330D"/>
    <w:rsid w:val="0086344F"/>
    <w:rsid w:val="00863BDB"/>
    <w:rsid w:val="008B69DF"/>
    <w:rsid w:val="008D4F72"/>
    <w:rsid w:val="008E32D7"/>
    <w:rsid w:val="008E3D4B"/>
    <w:rsid w:val="008E697D"/>
    <w:rsid w:val="008F62D2"/>
    <w:rsid w:val="008F7260"/>
    <w:rsid w:val="00900A57"/>
    <w:rsid w:val="00940804"/>
    <w:rsid w:val="00951CF9"/>
    <w:rsid w:val="009751E9"/>
    <w:rsid w:val="00987B17"/>
    <w:rsid w:val="00993DB4"/>
    <w:rsid w:val="009C6DB2"/>
    <w:rsid w:val="009D0C2F"/>
    <w:rsid w:val="009E505C"/>
    <w:rsid w:val="00A02014"/>
    <w:rsid w:val="00A07934"/>
    <w:rsid w:val="00A1050B"/>
    <w:rsid w:val="00A2002C"/>
    <w:rsid w:val="00A2529D"/>
    <w:rsid w:val="00A32A7F"/>
    <w:rsid w:val="00A459A7"/>
    <w:rsid w:val="00A65A87"/>
    <w:rsid w:val="00A82FB7"/>
    <w:rsid w:val="00A878E0"/>
    <w:rsid w:val="00AA5966"/>
    <w:rsid w:val="00AB43B2"/>
    <w:rsid w:val="00AC074A"/>
    <w:rsid w:val="00AC3276"/>
    <w:rsid w:val="00AC6B74"/>
    <w:rsid w:val="00AC7EF0"/>
    <w:rsid w:val="00AD2405"/>
    <w:rsid w:val="00AF289B"/>
    <w:rsid w:val="00AF5353"/>
    <w:rsid w:val="00B14054"/>
    <w:rsid w:val="00B27F38"/>
    <w:rsid w:val="00B30D7D"/>
    <w:rsid w:val="00B42A29"/>
    <w:rsid w:val="00B45094"/>
    <w:rsid w:val="00B6785D"/>
    <w:rsid w:val="00BA5838"/>
    <w:rsid w:val="00BB7D35"/>
    <w:rsid w:val="00BF6CDA"/>
    <w:rsid w:val="00C372E0"/>
    <w:rsid w:val="00C37FF8"/>
    <w:rsid w:val="00C40CC0"/>
    <w:rsid w:val="00C71346"/>
    <w:rsid w:val="00C77E67"/>
    <w:rsid w:val="00CD14EF"/>
    <w:rsid w:val="00CD2F05"/>
    <w:rsid w:val="00CE197A"/>
    <w:rsid w:val="00CE30AC"/>
    <w:rsid w:val="00CE7B10"/>
    <w:rsid w:val="00CF21DD"/>
    <w:rsid w:val="00CF2F17"/>
    <w:rsid w:val="00CF7A5A"/>
    <w:rsid w:val="00D0151B"/>
    <w:rsid w:val="00D020EF"/>
    <w:rsid w:val="00D078A1"/>
    <w:rsid w:val="00D9407B"/>
    <w:rsid w:val="00DA2FAB"/>
    <w:rsid w:val="00DA3FAE"/>
    <w:rsid w:val="00DA4DD9"/>
    <w:rsid w:val="00DB088D"/>
    <w:rsid w:val="00DB15ED"/>
    <w:rsid w:val="00DC5DA8"/>
    <w:rsid w:val="00DD4ED3"/>
    <w:rsid w:val="00DF4403"/>
    <w:rsid w:val="00DF7DFE"/>
    <w:rsid w:val="00E03EBD"/>
    <w:rsid w:val="00E253F4"/>
    <w:rsid w:val="00E353C2"/>
    <w:rsid w:val="00E366D5"/>
    <w:rsid w:val="00E53774"/>
    <w:rsid w:val="00E973E0"/>
    <w:rsid w:val="00EA31FE"/>
    <w:rsid w:val="00EB4FD6"/>
    <w:rsid w:val="00EC285D"/>
    <w:rsid w:val="00EC707B"/>
    <w:rsid w:val="00EC710B"/>
    <w:rsid w:val="00EE2023"/>
    <w:rsid w:val="00EF7677"/>
    <w:rsid w:val="00F20B19"/>
    <w:rsid w:val="00F45458"/>
    <w:rsid w:val="00F60744"/>
    <w:rsid w:val="00F80C2D"/>
    <w:rsid w:val="00F80F0A"/>
    <w:rsid w:val="00F81E24"/>
    <w:rsid w:val="00F829A1"/>
    <w:rsid w:val="00F8560A"/>
    <w:rsid w:val="00F93B75"/>
    <w:rsid w:val="00FC1F19"/>
    <w:rsid w:val="00FD100F"/>
    <w:rsid w:val="00FE5C3E"/>
    <w:rsid w:val="00FE5D25"/>
    <w:rsid w:val="00FE6FDB"/>
    <w:rsid w:val="022325F8"/>
    <w:rsid w:val="035603D3"/>
    <w:rsid w:val="038FB1F8"/>
    <w:rsid w:val="03DC4E10"/>
    <w:rsid w:val="04198C65"/>
    <w:rsid w:val="0715AE8C"/>
    <w:rsid w:val="07E1C017"/>
    <w:rsid w:val="0B655FD3"/>
    <w:rsid w:val="0C2877E7"/>
    <w:rsid w:val="0CB8307C"/>
    <w:rsid w:val="0DF81722"/>
    <w:rsid w:val="0EE63ABF"/>
    <w:rsid w:val="0F0C3C9E"/>
    <w:rsid w:val="0F532BD7"/>
    <w:rsid w:val="0FECEEE5"/>
    <w:rsid w:val="100449EC"/>
    <w:rsid w:val="10D86F5B"/>
    <w:rsid w:val="10DDC774"/>
    <w:rsid w:val="14CE1E1B"/>
    <w:rsid w:val="1557C3F8"/>
    <w:rsid w:val="15F22264"/>
    <w:rsid w:val="1718BA80"/>
    <w:rsid w:val="17474168"/>
    <w:rsid w:val="1757CE91"/>
    <w:rsid w:val="18983378"/>
    <w:rsid w:val="18AB1DD0"/>
    <w:rsid w:val="1A298687"/>
    <w:rsid w:val="1A4E0856"/>
    <w:rsid w:val="1A74709D"/>
    <w:rsid w:val="1AFCFCBA"/>
    <w:rsid w:val="1B90A92F"/>
    <w:rsid w:val="1C5EEA01"/>
    <w:rsid w:val="1F7211A0"/>
    <w:rsid w:val="212ECF33"/>
    <w:rsid w:val="21A1446E"/>
    <w:rsid w:val="21A4CE07"/>
    <w:rsid w:val="2232D0DE"/>
    <w:rsid w:val="2358E099"/>
    <w:rsid w:val="23C3AF85"/>
    <w:rsid w:val="24619926"/>
    <w:rsid w:val="24FE17F6"/>
    <w:rsid w:val="25731CFD"/>
    <w:rsid w:val="26C7042D"/>
    <w:rsid w:val="29F37C13"/>
    <w:rsid w:val="2A37B705"/>
    <w:rsid w:val="2B7882F1"/>
    <w:rsid w:val="2D1C2E3A"/>
    <w:rsid w:val="2ECC59F1"/>
    <w:rsid w:val="2EDA003F"/>
    <w:rsid w:val="3116CCDF"/>
    <w:rsid w:val="3224FEAD"/>
    <w:rsid w:val="3295035D"/>
    <w:rsid w:val="36EB96BB"/>
    <w:rsid w:val="3776F353"/>
    <w:rsid w:val="383506E4"/>
    <w:rsid w:val="394255FC"/>
    <w:rsid w:val="39D59D70"/>
    <w:rsid w:val="39FB34DE"/>
    <w:rsid w:val="3ADE5A4E"/>
    <w:rsid w:val="3CDC68A2"/>
    <w:rsid w:val="3DB8F584"/>
    <w:rsid w:val="40CAC47E"/>
    <w:rsid w:val="414C5C20"/>
    <w:rsid w:val="42BE4AE8"/>
    <w:rsid w:val="44373561"/>
    <w:rsid w:val="4520A44E"/>
    <w:rsid w:val="4536E61D"/>
    <w:rsid w:val="465BF781"/>
    <w:rsid w:val="46D43873"/>
    <w:rsid w:val="4772926B"/>
    <w:rsid w:val="47D92FC2"/>
    <w:rsid w:val="48516143"/>
    <w:rsid w:val="48598DF6"/>
    <w:rsid w:val="494BB7EB"/>
    <w:rsid w:val="4C7FD0F5"/>
    <w:rsid w:val="4E0F76DA"/>
    <w:rsid w:val="4FFD9DB5"/>
    <w:rsid w:val="526F061F"/>
    <w:rsid w:val="52C5A267"/>
    <w:rsid w:val="55F96FB4"/>
    <w:rsid w:val="58B4F9C3"/>
    <w:rsid w:val="58EE36AB"/>
    <w:rsid w:val="5A1632C5"/>
    <w:rsid w:val="5C675AF4"/>
    <w:rsid w:val="5E7A8881"/>
    <w:rsid w:val="61A7A29B"/>
    <w:rsid w:val="630FD347"/>
    <w:rsid w:val="6354284D"/>
    <w:rsid w:val="64EBCF90"/>
    <w:rsid w:val="65F888A1"/>
    <w:rsid w:val="661F3ABC"/>
    <w:rsid w:val="6977FF23"/>
    <w:rsid w:val="6B3B32C8"/>
    <w:rsid w:val="6BF68BF7"/>
    <w:rsid w:val="6C52CC8B"/>
    <w:rsid w:val="6DFC5428"/>
    <w:rsid w:val="6EE1CD1E"/>
    <w:rsid w:val="73E3A9E0"/>
    <w:rsid w:val="73EE611E"/>
    <w:rsid w:val="74087DD8"/>
    <w:rsid w:val="74172E20"/>
    <w:rsid w:val="7436C283"/>
    <w:rsid w:val="74BD7E63"/>
    <w:rsid w:val="75AC006D"/>
    <w:rsid w:val="77A34EF7"/>
    <w:rsid w:val="78C8A907"/>
    <w:rsid w:val="79723904"/>
    <w:rsid w:val="7A284F83"/>
    <w:rsid w:val="7A8109E5"/>
    <w:rsid w:val="7AD0FEF0"/>
    <w:rsid w:val="7AFF59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F0B938"/>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6"/>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UnresolvedMention">
    <w:name w:val="Unresolved Mention"/>
    <w:basedOn w:val="Policepardfaut"/>
    <w:uiPriority w:val="99"/>
    <w:rsid w:val="003D59D3"/>
    <w:rPr>
      <w:color w:val="605E5C"/>
      <w:shd w:val="clear" w:color="auto" w:fill="E1DFDD"/>
    </w:rPr>
  </w:style>
  <w:style w:type="character" w:styleId="Lienhypertextesuivivisit">
    <w:name w:val="FollowedHyperlink"/>
    <w:basedOn w:val="Policepardfaut"/>
    <w:uiPriority w:val="99"/>
    <w:semiHidden/>
    <w:unhideWhenUsed/>
    <w:rsid w:val="00831F73"/>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1196">
      <w:bodyDiv w:val="1"/>
      <w:marLeft w:val="0"/>
      <w:marRight w:val="0"/>
      <w:marTop w:val="0"/>
      <w:marBottom w:val="0"/>
      <w:divBdr>
        <w:top w:val="none" w:sz="0" w:space="0" w:color="auto"/>
        <w:left w:val="none" w:sz="0" w:space="0" w:color="auto"/>
        <w:bottom w:val="none" w:sz="0" w:space="0" w:color="auto"/>
        <w:right w:val="none" w:sz="0" w:space="0" w:color="auto"/>
      </w:divBdr>
      <w:divsChild>
        <w:div w:id="1968122369">
          <w:marLeft w:val="0"/>
          <w:marRight w:val="0"/>
          <w:marTop w:val="0"/>
          <w:marBottom w:val="0"/>
          <w:divBdr>
            <w:top w:val="none" w:sz="0" w:space="0" w:color="auto"/>
            <w:left w:val="none" w:sz="0" w:space="0" w:color="auto"/>
            <w:bottom w:val="none" w:sz="0" w:space="0" w:color="auto"/>
            <w:right w:val="none" w:sz="0" w:space="0" w:color="auto"/>
          </w:divBdr>
        </w:div>
        <w:div w:id="1986855716">
          <w:marLeft w:val="0"/>
          <w:marRight w:val="0"/>
          <w:marTop w:val="0"/>
          <w:marBottom w:val="0"/>
          <w:divBdr>
            <w:top w:val="none" w:sz="0" w:space="0" w:color="auto"/>
            <w:left w:val="none" w:sz="0" w:space="0" w:color="auto"/>
            <w:bottom w:val="none" w:sz="0" w:space="0" w:color="auto"/>
            <w:right w:val="none" w:sz="0" w:space="0" w:color="auto"/>
          </w:divBdr>
        </w:div>
        <w:div w:id="185752126">
          <w:marLeft w:val="0"/>
          <w:marRight w:val="0"/>
          <w:marTop w:val="0"/>
          <w:marBottom w:val="0"/>
          <w:divBdr>
            <w:top w:val="none" w:sz="0" w:space="0" w:color="auto"/>
            <w:left w:val="none" w:sz="0" w:space="0" w:color="auto"/>
            <w:bottom w:val="none" w:sz="0" w:space="0" w:color="auto"/>
            <w:right w:val="none" w:sz="0" w:space="0" w:color="auto"/>
          </w:divBdr>
        </w:div>
        <w:div w:id="489563252">
          <w:marLeft w:val="0"/>
          <w:marRight w:val="0"/>
          <w:marTop w:val="0"/>
          <w:marBottom w:val="0"/>
          <w:divBdr>
            <w:top w:val="none" w:sz="0" w:space="0" w:color="auto"/>
            <w:left w:val="none" w:sz="0" w:space="0" w:color="auto"/>
            <w:bottom w:val="none" w:sz="0" w:space="0" w:color="auto"/>
            <w:right w:val="none" w:sz="0" w:space="0" w:color="auto"/>
          </w:divBdr>
        </w:div>
      </w:divsChild>
    </w:div>
    <w:div w:id="711880862">
      <w:bodyDiv w:val="1"/>
      <w:marLeft w:val="0"/>
      <w:marRight w:val="0"/>
      <w:marTop w:val="0"/>
      <w:marBottom w:val="0"/>
      <w:divBdr>
        <w:top w:val="none" w:sz="0" w:space="0" w:color="auto"/>
        <w:left w:val="none" w:sz="0" w:space="0" w:color="auto"/>
        <w:bottom w:val="none" w:sz="0" w:space="0" w:color="auto"/>
        <w:right w:val="none" w:sz="0" w:space="0" w:color="auto"/>
      </w:divBdr>
      <w:divsChild>
        <w:div w:id="1171985198">
          <w:marLeft w:val="0"/>
          <w:marRight w:val="0"/>
          <w:marTop w:val="0"/>
          <w:marBottom w:val="0"/>
          <w:divBdr>
            <w:top w:val="none" w:sz="0" w:space="0" w:color="auto"/>
            <w:left w:val="none" w:sz="0" w:space="0" w:color="auto"/>
            <w:bottom w:val="none" w:sz="0" w:space="0" w:color="auto"/>
            <w:right w:val="none" w:sz="0" w:space="0" w:color="auto"/>
          </w:divBdr>
        </w:div>
        <w:div w:id="1519153605">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420061841">
      <w:bodyDiv w:val="1"/>
      <w:marLeft w:val="0"/>
      <w:marRight w:val="0"/>
      <w:marTop w:val="0"/>
      <w:marBottom w:val="0"/>
      <w:divBdr>
        <w:top w:val="none" w:sz="0" w:space="0" w:color="auto"/>
        <w:left w:val="none" w:sz="0" w:space="0" w:color="auto"/>
        <w:bottom w:val="none" w:sz="0" w:space="0" w:color="auto"/>
        <w:right w:val="none" w:sz="0" w:space="0" w:color="auto"/>
      </w:divBdr>
      <w:divsChild>
        <w:div w:id="408815808">
          <w:marLeft w:val="0"/>
          <w:marRight w:val="0"/>
          <w:marTop w:val="0"/>
          <w:marBottom w:val="0"/>
          <w:divBdr>
            <w:top w:val="none" w:sz="0" w:space="0" w:color="auto"/>
            <w:left w:val="none" w:sz="0" w:space="0" w:color="auto"/>
            <w:bottom w:val="none" w:sz="0" w:space="0" w:color="auto"/>
            <w:right w:val="none" w:sz="0" w:space="0" w:color="auto"/>
          </w:divBdr>
        </w:div>
        <w:div w:id="1021205763">
          <w:marLeft w:val="0"/>
          <w:marRight w:val="0"/>
          <w:marTop w:val="0"/>
          <w:marBottom w:val="0"/>
          <w:divBdr>
            <w:top w:val="none" w:sz="0" w:space="0" w:color="auto"/>
            <w:left w:val="none" w:sz="0" w:space="0" w:color="auto"/>
            <w:bottom w:val="none" w:sz="0" w:space="0" w:color="auto"/>
            <w:right w:val="none" w:sz="0" w:space="0" w:color="auto"/>
          </w:divBdr>
        </w:div>
      </w:divsChild>
    </w:div>
    <w:div w:id="1523515588">
      <w:bodyDiv w:val="1"/>
      <w:marLeft w:val="0"/>
      <w:marRight w:val="0"/>
      <w:marTop w:val="0"/>
      <w:marBottom w:val="0"/>
      <w:divBdr>
        <w:top w:val="none" w:sz="0" w:space="0" w:color="auto"/>
        <w:left w:val="none" w:sz="0" w:space="0" w:color="auto"/>
        <w:bottom w:val="none" w:sz="0" w:space="0" w:color="auto"/>
        <w:right w:val="none" w:sz="0" w:space="0" w:color="auto"/>
      </w:divBdr>
      <w:divsChild>
        <w:div w:id="1454328099">
          <w:marLeft w:val="0"/>
          <w:marRight w:val="0"/>
          <w:marTop w:val="0"/>
          <w:marBottom w:val="0"/>
          <w:divBdr>
            <w:top w:val="none" w:sz="0" w:space="0" w:color="auto"/>
            <w:left w:val="none" w:sz="0" w:space="0" w:color="auto"/>
            <w:bottom w:val="none" w:sz="0" w:space="0" w:color="auto"/>
            <w:right w:val="none" w:sz="0" w:space="0" w:color="auto"/>
          </w:divBdr>
        </w:div>
        <w:div w:id="1362852508">
          <w:marLeft w:val="0"/>
          <w:marRight w:val="0"/>
          <w:marTop w:val="0"/>
          <w:marBottom w:val="0"/>
          <w:divBdr>
            <w:top w:val="none" w:sz="0" w:space="0" w:color="auto"/>
            <w:left w:val="none" w:sz="0" w:space="0" w:color="auto"/>
            <w:bottom w:val="none" w:sz="0" w:space="0" w:color="auto"/>
            <w:right w:val="none" w:sz="0" w:space="0" w:color="auto"/>
          </w:divBdr>
        </w:div>
      </w:divsChild>
    </w:div>
    <w:div w:id="1746536220">
      <w:bodyDiv w:val="1"/>
      <w:marLeft w:val="0"/>
      <w:marRight w:val="0"/>
      <w:marTop w:val="0"/>
      <w:marBottom w:val="0"/>
      <w:divBdr>
        <w:top w:val="none" w:sz="0" w:space="0" w:color="auto"/>
        <w:left w:val="none" w:sz="0" w:space="0" w:color="auto"/>
        <w:bottom w:val="none" w:sz="0" w:space="0" w:color="auto"/>
        <w:right w:val="none" w:sz="0" w:space="0" w:color="auto"/>
      </w:divBdr>
      <w:divsChild>
        <w:div w:id="1841389578">
          <w:marLeft w:val="0"/>
          <w:marRight w:val="0"/>
          <w:marTop w:val="0"/>
          <w:marBottom w:val="0"/>
          <w:divBdr>
            <w:top w:val="none" w:sz="0" w:space="0" w:color="auto"/>
            <w:left w:val="none" w:sz="0" w:space="0" w:color="auto"/>
            <w:bottom w:val="none" w:sz="0" w:space="0" w:color="auto"/>
            <w:right w:val="none" w:sz="0" w:space="0" w:color="auto"/>
          </w:divBdr>
        </w:div>
        <w:div w:id="2069330268">
          <w:marLeft w:val="0"/>
          <w:marRight w:val="0"/>
          <w:marTop w:val="0"/>
          <w:marBottom w:val="0"/>
          <w:divBdr>
            <w:top w:val="none" w:sz="0" w:space="0" w:color="auto"/>
            <w:left w:val="none" w:sz="0" w:space="0" w:color="auto"/>
            <w:bottom w:val="none" w:sz="0" w:space="0" w:color="auto"/>
            <w:right w:val="none" w:sz="0" w:space="0" w:color="auto"/>
          </w:divBdr>
        </w:div>
        <w:div w:id="1468471344">
          <w:marLeft w:val="0"/>
          <w:marRight w:val="0"/>
          <w:marTop w:val="0"/>
          <w:marBottom w:val="0"/>
          <w:divBdr>
            <w:top w:val="none" w:sz="0" w:space="0" w:color="auto"/>
            <w:left w:val="none" w:sz="0" w:space="0" w:color="auto"/>
            <w:bottom w:val="none" w:sz="0" w:space="0" w:color="auto"/>
            <w:right w:val="none" w:sz="0" w:space="0" w:color="auto"/>
          </w:divBdr>
        </w:div>
        <w:div w:id="1074593905">
          <w:marLeft w:val="0"/>
          <w:marRight w:val="0"/>
          <w:marTop w:val="0"/>
          <w:marBottom w:val="0"/>
          <w:divBdr>
            <w:top w:val="none" w:sz="0" w:space="0" w:color="auto"/>
            <w:left w:val="none" w:sz="0" w:space="0" w:color="auto"/>
            <w:bottom w:val="none" w:sz="0" w:space="0" w:color="auto"/>
            <w:right w:val="none" w:sz="0" w:space="0" w:color="auto"/>
          </w:divBdr>
        </w:div>
      </w:divsChild>
    </w:div>
    <w:div w:id="19264509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96">
          <w:marLeft w:val="0"/>
          <w:marRight w:val="0"/>
          <w:marTop w:val="0"/>
          <w:marBottom w:val="0"/>
          <w:divBdr>
            <w:top w:val="none" w:sz="0" w:space="0" w:color="auto"/>
            <w:left w:val="none" w:sz="0" w:space="0" w:color="auto"/>
            <w:bottom w:val="none" w:sz="0" w:space="0" w:color="auto"/>
            <w:right w:val="none" w:sz="0" w:space="0" w:color="auto"/>
          </w:divBdr>
        </w:div>
        <w:div w:id="1020426433">
          <w:marLeft w:val="0"/>
          <w:marRight w:val="0"/>
          <w:marTop w:val="0"/>
          <w:marBottom w:val="0"/>
          <w:divBdr>
            <w:top w:val="none" w:sz="0" w:space="0" w:color="auto"/>
            <w:left w:val="none" w:sz="0" w:space="0" w:color="auto"/>
            <w:bottom w:val="none" w:sz="0" w:space="0" w:color="auto"/>
            <w:right w:val="none" w:sz="0" w:space="0" w:color="auto"/>
          </w:divBdr>
        </w:div>
        <w:div w:id="1061906936">
          <w:marLeft w:val="0"/>
          <w:marRight w:val="0"/>
          <w:marTop w:val="0"/>
          <w:marBottom w:val="0"/>
          <w:divBdr>
            <w:top w:val="none" w:sz="0" w:space="0" w:color="auto"/>
            <w:left w:val="none" w:sz="0" w:space="0" w:color="auto"/>
            <w:bottom w:val="none" w:sz="0" w:space="0" w:color="auto"/>
            <w:right w:val="none" w:sz="0" w:space="0" w:color="auto"/>
          </w:divBdr>
        </w:div>
        <w:div w:id="85000261">
          <w:marLeft w:val="0"/>
          <w:marRight w:val="0"/>
          <w:marTop w:val="0"/>
          <w:marBottom w:val="0"/>
          <w:divBdr>
            <w:top w:val="none" w:sz="0" w:space="0" w:color="auto"/>
            <w:left w:val="none" w:sz="0" w:space="0" w:color="auto"/>
            <w:bottom w:val="none" w:sz="0" w:space="0" w:color="auto"/>
            <w:right w:val="none" w:sz="0" w:space="0" w:color="auto"/>
          </w:divBdr>
        </w:div>
        <w:div w:id="1474591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youtube.com/watch?v=FWaJfHMVrbY" TargetMode="External"/><Relationship Id="rId26" Type="http://schemas.openxmlformats.org/officeDocument/2006/relationships/hyperlink" Target="https://www.youtube.com/watch?v=wYEpN6hxNxw"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naitreetgrandir.com/blogue/2016/10/11/jouer-devinettes-stimuler-langag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yperlink" Target="http://elisegravel.com/wp-content/uploads/2017/07/Aide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oleouverte.ca" TargetMode="External"/><Relationship Id="rId24" Type="http://schemas.openxmlformats.org/officeDocument/2006/relationships/image" Target="media/image3.jpeg"/><Relationship Id="rId32" Type="http://schemas.openxmlformats.org/officeDocument/2006/relationships/hyperlink" Target="https://fr.wikipedia.org/wiki/Liste_des_peintures_de_natures_mortes_par_Paul_C%C3%A9zanne"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2.jpeg"/><Relationship Id="rId28" Type="http://schemas.openxmlformats.org/officeDocument/2006/relationships/hyperlink" Target="https://www.youtube.com/watch?v=ZJga9ZPYUCQ" TargetMode="External"/><Relationship Id="rId10" Type="http://schemas.openxmlformats.org/officeDocument/2006/relationships/endnotes" Target="endnotes.xml"/><Relationship Id="rId19" Type="http://schemas.openxmlformats.org/officeDocument/2006/relationships/image" Target="media/image1.jpeg"/><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phpstack-386632-1215838.cloudwaysapps.com/litteratout/ln_masaladedefruits_audio_complete/index.html" TargetMode="External"/><Relationship Id="rId27" Type="http://schemas.openxmlformats.org/officeDocument/2006/relationships/hyperlink" Target="https://www.youtube.com/watch?v=gm-P9pEhAao" TargetMode="External"/><Relationship Id="rId30" Type="http://schemas.openxmlformats.org/officeDocument/2006/relationships/hyperlink" Target="https://coucou.telequebec.tv/contes/49037/passe-partout/la-marmotte-et-l-ourson-qui-avaient-trop-hate-au-printemps"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5" ma:contentTypeDescription="Crée un document." ma:contentTypeScope="" ma:versionID="819b4a5a4a54d4a07fedaea6db271e6f">
  <xsd:schema xmlns:xsd="http://www.w3.org/2001/XMLSchema" xmlns:xs="http://www.w3.org/2001/XMLSchema" xmlns:p="http://schemas.microsoft.com/office/2006/metadata/properties" xmlns:ns2="955ba906-130a-4921-9f58-3271edfee021" targetNamespace="http://schemas.microsoft.com/office/2006/metadata/properties" ma:root="true" ma:fieldsID="f7d17c35fef28cc971c15a58edbb2148"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55ba906-130a-4921-9f58-3271edfee021"/>
    <ds:schemaRef ds:uri="http://www.w3.org/XML/1998/namespace"/>
    <ds:schemaRef ds:uri="http://purl.org/dc/dcmitype/"/>
  </ds:schemaRefs>
</ds:datastoreItem>
</file>

<file path=customXml/itemProps2.xml><?xml version="1.0" encoding="utf-8"?>
<ds:datastoreItem xmlns:ds="http://schemas.openxmlformats.org/officeDocument/2006/customXml" ds:itemID="{D60E0AC6-2443-4422-BFF2-8D6D6C9AE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499F9198-533A-4B2B-8943-2CBA8AF50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1241</Words>
  <Characters>6829</Characters>
  <Application>Microsoft Office Word</Application>
  <DocSecurity>0</DocSecurity>
  <Lines>56</Lines>
  <Paragraphs>16</Paragraphs>
  <ScaleCrop>false</ScaleCrop>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BOURBEAU, CHRISTIAN</cp:lastModifiedBy>
  <cp:revision>12</cp:revision>
  <cp:lastPrinted>2020-03-31T21:49:00Z</cp:lastPrinted>
  <dcterms:created xsi:type="dcterms:W3CDTF">2020-04-06T13:54:00Z</dcterms:created>
  <dcterms:modified xsi:type="dcterms:W3CDTF">2020-04-13T13:51:00Z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